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B178" w14:textId="77777777" w:rsidR="00383EBB" w:rsidRPr="005B3A70" w:rsidRDefault="00383EBB" w:rsidP="00383EBB">
      <w:pPr>
        <w:jc w:val="center"/>
        <w:rPr>
          <w:b/>
          <w:color w:val="000000"/>
          <w:sz w:val="40"/>
          <w:szCs w:val="40"/>
        </w:rPr>
      </w:pPr>
      <w:r w:rsidRPr="005B3A70">
        <w:rPr>
          <w:b/>
          <w:color w:val="000000"/>
          <w:sz w:val="40"/>
          <w:szCs w:val="40"/>
        </w:rPr>
        <w:t>Indkaldelse til ordinær generalforsamling</w:t>
      </w:r>
    </w:p>
    <w:p w14:paraId="478631B8" w14:textId="77777777" w:rsidR="00383EBB" w:rsidRPr="005B3A70" w:rsidRDefault="00383EBB" w:rsidP="00383EBB">
      <w:pPr>
        <w:jc w:val="center"/>
        <w:rPr>
          <w:b/>
          <w:color w:val="000000"/>
          <w:sz w:val="40"/>
          <w:szCs w:val="40"/>
        </w:rPr>
      </w:pPr>
      <w:r>
        <w:rPr>
          <w:b/>
          <w:color w:val="000000"/>
          <w:sz w:val="40"/>
          <w:szCs w:val="40"/>
        </w:rPr>
        <w:t>i</w:t>
      </w:r>
    </w:p>
    <w:p w14:paraId="022E339E" w14:textId="77777777" w:rsidR="00383EBB" w:rsidRDefault="00383EBB" w:rsidP="00383EBB">
      <w:pPr>
        <w:pBdr>
          <w:bottom w:val="single" w:sz="4" w:space="1" w:color="auto"/>
        </w:pBdr>
        <w:jc w:val="center"/>
        <w:rPr>
          <w:b/>
          <w:color w:val="000000"/>
          <w:sz w:val="40"/>
          <w:szCs w:val="40"/>
        </w:rPr>
      </w:pPr>
      <w:r w:rsidRPr="005B3A70">
        <w:rPr>
          <w:b/>
          <w:color w:val="000000"/>
          <w:sz w:val="40"/>
          <w:szCs w:val="40"/>
        </w:rPr>
        <w:t>Grundejerforeningen Sletten</w:t>
      </w:r>
    </w:p>
    <w:p w14:paraId="417EEAB9" w14:textId="77777777" w:rsidR="00383EBB" w:rsidRPr="005B3A70" w:rsidRDefault="00383EBB" w:rsidP="00383EBB">
      <w:pPr>
        <w:pBdr>
          <w:bottom w:val="single" w:sz="4" w:space="1" w:color="auto"/>
        </w:pBdr>
        <w:jc w:val="center"/>
        <w:rPr>
          <w:b/>
          <w:color w:val="000000"/>
          <w:sz w:val="40"/>
          <w:szCs w:val="40"/>
        </w:rPr>
      </w:pPr>
    </w:p>
    <w:p w14:paraId="3CFF8923" w14:textId="77777777" w:rsidR="00383EBB" w:rsidRDefault="00383EBB" w:rsidP="00383EBB">
      <w:pPr>
        <w:rPr>
          <w:color w:val="000000"/>
        </w:rPr>
      </w:pPr>
    </w:p>
    <w:p w14:paraId="323CCA99" w14:textId="220268A4" w:rsidR="00383EBB" w:rsidRDefault="00383EBB" w:rsidP="00383EBB">
      <w:pPr>
        <w:rPr>
          <w:color w:val="000000"/>
        </w:rPr>
      </w:pPr>
      <w:r>
        <w:rPr>
          <w:color w:val="000000"/>
        </w:rPr>
        <w:t xml:space="preserve">Dato: </w:t>
      </w:r>
      <w:r w:rsidR="000A6D50">
        <w:rPr>
          <w:color w:val="000000"/>
        </w:rPr>
        <w:t>2</w:t>
      </w:r>
      <w:r w:rsidR="00F060FF">
        <w:rPr>
          <w:color w:val="000000"/>
        </w:rPr>
        <w:t>7</w:t>
      </w:r>
      <w:r>
        <w:rPr>
          <w:color w:val="000000"/>
        </w:rPr>
        <w:t xml:space="preserve">. </w:t>
      </w:r>
      <w:r w:rsidR="000A6D50">
        <w:rPr>
          <w:color w:val="000000"/>
        </w:rPr>
        <w:t>marts</w:t>
      </w:r>
      <w:r>
        <w:rPr>
          <w:color w:val="000000"/>
        </w:rPr>
        <w:t xml:space="preserve"> 202</w:t>
      </w:r>
      <w:r w:rsidR="00F060FF">
        <w:rPr>
          <w:color w:val="000000"/>
        </w:rPr>
        <w:t>3</w:t>
      </w:r>
      <w:r w:rsidR="0059604E">
        <w:rPr>
          <w:color w:val="000000"/>
        </w:rPr>
        <w:t xml:space="preserve"> </w:t>
      </w:r>
      <w:r>
        <w:rPr>
          <w:color w:val="000000"/>
        </w:rPr>
        <w:t>kl. 19:30</w:t>
      </w:r>
    </w:p>
    <w:p w14:paraId="613522FA" w14:textId="3AAB43F1" w:rsidR="00383EBB" w:rsidRDefault="00383EBB" w:rsidP="00383EBB">
      <w:pPr>
        <w:rPr>
          <w:color w:val="000000"/>
        </w:rPr>
      </w:pPr>
      <w:r>
        <w:rPr>
          <w:color w:val="000000"/>
        </w:rPr>
        <w:t xml:space="preserve">Sted: </w:t>
      </w:r>
      <w:r w:rsidR="00B603DA">
        <w:rPr>
          <w:b/>
          <w:color w:val="000000"/>
        </w:rPr>
        <w:t>Varde Fritidscenter</w:t>
      </w:r>
      <w:r w:rsidR="00F060FF">
        <w:rPr>
          <w:b/>
          <w:color w:val="000000"/>
        </w:rPr>
        <w:t>/ Sportium</w:t>
      </w:r>
      <w:r w:rsidR="00944F00">
        <w:rPr>
          <w:b/>
          <w:color w:val="000000"/>
        </w:rPr>
        <w:t xml:space="preserve">. Lokale 4. </w:t>
      </w:r>
    </w:p>
    <w:p w14:paraId="4E8BB107" w14:textId="77777777" w:rsidR="00383EBB" w:rsidRDefault="00383EBB" w:rsidP="00383EBB">
      <w:pPr>
        <w:rPr>
          <w:color w:val="000000"/>
        </w:rPr>
      </w:pPr>
    </w:p>
    <w:p w14:paraId="253AEEA7" w14:textId="77777777" w:rsidR="00383EBB" w:rsidRPr="00DE38C0" w:rsidRDefault="00383EBB" w:rsidP="00383EBB">
      <w:pPr>
        <w:rPr>
          <w:rFonts w:ascii="Arial" w:hAnsi="Arial" w:cs="Arial"/>
          <w:color w:val="000000"/>
          <w:sz w:val="20"/>
          <w:szCs w:val="20"/>
        </w:rPr>
      </w:pPr>
    </w:p>
    <w:p w14:paraId="60E2499E" w14:textId="77777777" w:rsidR="00383EBB" w:rsidRPr="00DE38C0" w:rsidRDefault="00383EBB" w:rsidP="00383EBB">
      <w:pPr>
        <w:rPr>
          <w:rFonts w:ascii="Arial" w:hAnsi="Arial" w:cs="Arial"/>
          <w:color w:val="000000"/>
        </w:rPr>
      </w:pPr>
      <w:r w:rsidRPr="00DE38C0">
        <w:rPr>
          <w:rFonts w:ascii="Arial" w:hAnsi="Arial" w:cs="Arial"/>
          <w:color w:val="000000"/>
        </w:rPr>
        <w:t>Dagsorden:</w:t>
      </w:r>
    </w:p>
    <w:p w14:paraId="642F2124" w14:textId="252ED752" w:rsidR="00383EBB" w:rsidRPr="005B3A70" w:rsidRDefault="00383EBB" w:rsidP="005F65CB">
      <w:pPr>
        <w:numPr>
          <w:ilvl w:val="0"/>
          <w:numId w:val="1"/>
        </w:numPr>
        <w:ind w:left="714" w:hanging="357"/>
        <w:rPr>
          <w:rFonts w:ascii="Arial" w:hAnsi="Arial" w:cs="Arial"/>
          <w:color w:val="000000"/>
        </w:rPr>
      </w:pPr>
      <w:r w:rsidRPr="005B3A70">
        <w:rPr>
          <w:rFonts w:ascii="Arial" w:hAnsi="Arial" w:cs="Arial"/>
          <w:color w:val="000000"/>
        </w:rPr>
        <w:t>Valg af dirigent.</w:t>
      </w:r>
      <w:r w:rsidR="007E0ECD">
        <w:rPr>
          <w:rFonts w:ascii="Arial" w:hAnsi="Arial" w:cs="Arial"/>
          <w:color w:val="000000"/>
        </w:rPr>
        <w:t xml:space="preserve">: </w:t>
      </w:r>
      <w:r w:rsidR="007E0ECD" w:rsidRPr="007E0ECD">
        <w:rPr>
          <w:rFonts w:ascii="Arial" w:hAnsi="Arial" w:cs="Arial"/>
          <w:i/>
          <w:iCs/>
          <w:color w:val="FF0000"/>
        </w:rPr>
        <w:t>Oluf Nissen</w:t>
      </w:r>
      <w:r w:rsidR="00DB3C0F" w:rsidRPr="007E0ECD">
        <w:rPr>
          <w:rFonts w:ascii="Arial" w:hAnsi="Arial" w:cs="Arial"/>
          <w:i/>
          <w:iCs/>
          <w:color w:val="FF0000"/>
        </w:rPr>
        <w:br/>
      </w:r>
      <w:r w:rsidR="00547253" w:rsidRPr="007E0ECD">
        <w:rPr>
          <w:rFonts w:ascii="Arial" w:hAnsi="Arial" w:cs="Arial"/>
          <w:i/>
          <w:iCs/>
          <w:color w:val="FF0000"/>
        </w:rPr>
        <w:t>Varsling af generalforsamling er sket rettidigt og generalforsamlingen er gyldig.</w:t>
      </w:r>
      <w:r w:rsidR="00547253" w:rsidRPr="007E0ECD">
        <w:rPr>
          <w:rFonts w:ascii="Arial" w:hAnsi="Arial" w:cs="Arial"/>
          <w:color w:val="FF0000"/>
        </w:rPr>
        <w:t xml:space="preserve"> </w:t>
      </w:r>
      <w:r w:rsidR="00547253">
        <w:rPr>
          <w:rFonts w:ascii="Arial" w:hAnsi="Arial" w:cs="Arial"/>
          <w:color w:val="000000"/>
        </w:rPr>
        <w:br/>
      </w:r>
    </w:p>
    <w:p w14:paraId="7F174DBF" w14:textId="2BBCFF95" w:rsidR="00383EBB" w:rsidRPr="005B3A70"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Valg af referent.</w:t>
      </w:r>
      <w:r w:rsidR="00DB3C0F">
        <w:rPr>
          <w:rFonts w:ascii="Arial" w:hAnsi="Arial" w:cs="Arial"/>
          <w:color w:val="000000"/>
        </w:rPr>
        <w:br/>
      </w:r>
      <w:r w:rsidR="00547253" w:rsidRPr="007E0ECD">
        <w:rPr>
          <w:rFonts w:ascii="Arial" w:hAnsi="Arial" w:cs="Arial"/>
          <w:i/>
          <w:iCs/>
          <w:color w:val="FF0000"/>
        </w:rPr>
        <w:t>Jannick Mahler</w:t>
      </w:r>
      <w:r w:rsidR="00547253">
        <w:rPr>
          <w:rFonts w:ascii="Arial" w:hAnsi="Arial" w:cs="Arial"/>
          <w:color w:val="000000"/>
        </w:rPr>
        <w:br/>
      </w:r>
    </w:p>
    <w:p w14:paraId="50095513" w14:textId="76BA85B6" w:rsidR="00DA53CC" w:rsidRPr="00DA53CC" w:rsidRDefault="00383EBB" w:rsidP="00DA53CC">
      <w:pPr>
        <w:pStyle w:val="NormalWeb"/>
        <w:numPr>
          <w:ilvl w:val="0"/>
          <w:numId w:val="1"/>
        </w:numPr>
        <w:rPr>
          <w:b/>
          <w:bCs/>
          <w:color w:val="000000"/>
          <w:sz w:val="27"/>
          <w:szCs w:val="27"/>
        </w:rPr>
      </w:pPr>
      <w:r w:rsidRPr="005B3A70">
        <w:rPr>
          <w:rFonts w:ascii="Arial" w:hAnsi="Arial" w:cs="Arial"/>
          <w:color w:val="000000"/>
        </w:rPr>
        <w:t>Bestyrelsens beretning om det forløbne år.</w:t>
      </w:r>
    </w:p>
    <w:p w14:paraId="3FA4741E" w14:textId="44000695" w:rsidR="00DA53CC" w:rsidRPr="00DA53CC" w:rsidRDefault="00DA53CC" w:rsidP="00DA53CC">
      <w:pPr>
        <w:pStyle w:val="NormalWeb"/>
        <w:rPr>
          <w:b/>
          <w:bCs/>
          <w:i/>
          <w:iCs/>
          <w:color w:val="FF0000"/>
          <w:sz w:val="27"/>
          <w:szCs w:val="27"/>
        </w:rPr>
      </w:pPr>
      <w:r w:rsidRPr="00DA53CC">
        <w:rPr>
          <w:b/>
          <w:bCs/>
          <w:i/>
          <w:iCs/>
          <w:color w:val="FF0000"/>
          <w:sz w:val="27"/>
          <w:szCs w:val="27"/>
        </w:rPr>
        <w:t>Oprydningsdag/arbejdsdag 2022</w:t>
      </w:r>
    </w:p>
    <w:p w14:paraId="230774DF" w14:textId="77777777" w:rsidR="00DA53CC" w:rsidRPr="00DA53CC" w:rsidRDefault="00DA53CC" w:rsidP="00DA53CC">
      <w:pPr>
        <w:pStyle w:val="NormalWeb"/>
        <w:rPr>
          <w:i/>
          <w:iCs/>
          <w:color w:val="FF0000"/>
          <w:sz w:val="27"/>
          <w:szCs w:val="27"/>
        </w:rPr>
      </w:pPr>
      <w:r w:rsidRPr="00DA53CC">
        <w:rPr>
          <w:i/>
          <w:iCs/>
          <w:color w:val="FF0000"/>
          <w:sz w:val="27"/>
          <w:szCs w:val="27"/>
        </w:rPr>
        <w:t>Oprydningsdag er gennemført 3.4.2022 med stor succes. Ca.80 deltagere. Det er foreslået at vi til næste oprydningsdag laver en etape plan, som viser hvilke zoner der skal ryddes op. Dette kan gøres med et kort er sletten med oprydningsruter. Til næste oprydningsdag, skal der sorteres mere i affaldet når man kommer tilbage med sine poser. Det er besluttet at oprydningsdagen bliver gennemført igen næste år. Ca. samme tid. Mere om det senere på mødet.</w:t>
      </w:r>
    </w:p>
    <w:p w14:paraId="701B5DE9" w14:textId="77777777" w:rsidR="00DA53CC" w:rsidRPr="00DA53CC" w:rsidRDefault="00DA53CC" w:rsidP="00DA53CC">
      <w:pPr>
        <w:pStyle w:val="NormalWeb"/>
        <w:rPr>
          <w:b/>
          <w:bCs/>
          <w:i/>
          <w:iCs/>
          <w:color w:val="FF0000"/>
          <w:sz w:val="27"/>
          <w:szCs w:val="27"/>
        </w:rPr>
      </w:pPr>
      <w:r w:rsidRPr="00DA53CC">
        <w:rPr>
          <w:b/>
          <w:bCs/>
          <w:i/>
          <w:iCs/>
          <w:color w:val="FF0000"/>
          <w:sz w:val="27"/>
          <w:szCs w:val="27"/>
        </w:rPr>
        <w:t>Blomsterudvalg</w:t>
      </w:r>
    </w:p>
    <w:p w14:paraId="64EE97BF" w14:textId="77777777" w:rsidR="00DA53CC" w:rsidRPr="00DA53CC" w:rsidRDefault="00DA53CC" w:rsidP="00DA53CC">
      <w:pPr>
        <w:pStyle w:val="NormalWeb"/>
        <w:rPr>
          <w:i/>
          <w:iCs/>
          <w:color w:val="FF0000"/>
          <w:sz w:val="27"/>
          <w:szCs w:val="27"/>
        </w:rPr>
      </w:pPr>
      <w:r w:rsidRPr="00DA53CC">
        <w:rPr>
          <w:i/>
          <w:iCs/>
          <w:color w:val="FF0000"/>
          <w:sz w:val="27"/>
          <w:szCs w:val="27"/>
        </w:rPr>
        <w:t>På seneste generalforsamling blev det vedtaget, at der skulle etableres mindre områder med vilde blomster på kilen. Blomsterudvalget har efterfølgende indhentet forskellige tilbud og områderne er blevet etableret. Vi glæder os til at se resultat og sammen med jer vurdere om der skal ske yderligere udvikling af kilens arelaer.</w:t>
      </w:r>
    </w:p>
    <w:p w14:paraId="30406E01" w14:textId="77777777" w:rsidR="00DA53CC" w:rsidRPr="00DA53CC" w:rsidRDefault="00DA53CC" w:rsidP="00DA53CC">
      <w:pPr>
        <w:pStyle w:val="NormalWeb"/>
        <w:rPr>
          <w:b/>
          <w:bCs/>
          <w:i/>
          <w:iCs/>
          <w:color w:val="FF0000"/>
          <w:sz w:val="27"/>
          <w:szCs w:val="27"/>
        </w:rPr>
      </w:pPr>
      <w:r w:rsidRPr="00DA53CC">
        <w:rPr>
          <w:b/>
          <w:bCs/>
          <w:i/>
          <w:iCs/>
          <w:color w:val="FF0000"/>
          <w:sz w:val="27"/>
          <w:szCs w:val="27"/>
        </w:rPr>
        <w:t>Vedligeholdelse af grønne områder</w:t>
      </w:r>
    </w:p>
    <w:p w14:paraId="32C8DA41" w14:textId="77777777" w:rsidR="00DA53CC" w:rsidRPr="00DA53CC" w:rsidRDefault="00DA53CC" w:rsidP="00DA53CC">
      <w:pPr>
        <w:pStyle w:val="NormalWeb"/>
        <w:rPr>
          <w:i/>
          <w:iCs/>
          <w:color w:val="FF0000"/>
          <w:sz w:val="27"/>
          <w:szCs w:val="27"/>
        </w:rPr>
      </w:pPr>
      <w:r w:rsidRPr="00DA53CC">
        <w:rPr>
          <w:i/>
          <w:iCs/>
          <w:color w:val="FF0000"/>
          <w:sz w:val="27"/>
          <w:szCs w:val="27"/>
        </w:rPr>
        <w:t>Vores firma, Brinck, der stod for vedligeholdelsen af de grønne områder gik konkurs i det tidlige forår 2022. Jannick har taget kontakt til kurator, og hørt hvordan vi skal forholde vedr. vores tilgodehavende.  Der er ikke de store udsigter til at vi får penge retur. Vi har betalt den første af tre rater for 2022. Vores kontrakt løber fra 1.3.2022 til 15.11.2022. en rate svarer til 45.416. kr. inkl. Moms.</w:t>
      </w:r>
    </w:p>
    <w:p w14:paraId="5E69CACD" w14:textId="77777777" w:rsidR="00DA53CC" w:rsidRPr="00DA53CC" w:rsidRDefault="00DA53CC" w:rsidP="00DA53CC">
      <w:pPr>
        <w:pStyle w:val="NormalWeb"/>
        <w:rPr>
          <w:i/>
          <w:iCs/>
          <w:color w:val="FF0000"/>
          <w:sz w:val="27"/>
          <w:szCs w:val="27"/>
        </w:rPr>
      </w:pPr>
      <w:r w:rsidRPr="00DA53CC">
        <w:rPr>
          <w:i/>
          <w:iCs/>
          <w:color w:val="FF0000"/>
          <w:sz w:val="27"/>
          <w:szCs w:val="27"/>
        </w:rPr>
        <w:lastRenderedPageBreak/>
        <w:t xml:space="preserve">Der blev efterfølgende fundet en løsning, hvor Sveigaard Park midlertidigt overtog græsklipning, mens andre opgaver blev taget lidt som det nu var muligt. Der blev udarbejdet et udkast til en ny vedligeholdelsesplan og Sveigaard Park og et konkurrerende firma, Næsbjerg Havecenter indgav tilbud. Sveigaard Park blev valgt. Stor forskel i pris. </w:t>
      </w:r>
    </w:p>
    <w:p w14:paraId="1B95F67D" w14:textId="77777777" w:rsidR="00DA53CC" w:rsidRPr="00DA53CC" w:rsidRDefault="00DA53CC" w:rsidP="00DA53CC">
      <w:pPr>
        <w:pStyle w:val="NormalWeb"/>
        <w:rPr>
          <w:i/>
          <w:iCs/>
          <w:color w:val="FF0000"/>
          <w:sz w:val="27"/>
          <w:szCs w:val="27"/>
        </w:rPr>
      </w:pPr>
      <w:r w:rsidRPr="00DA53CC">
        <w:rPr>
          <w:i/>
          <w:iCs/>
          <w:color w:val="FF0000"/>
          <w:sz w:val="27"/>
          <w:szCs w:val="27"/>
        </w:rPr>
        <w:t>Samtidig har der her i vinter kørt forsøg med supplerende rydning og saltning af mindre stier. Er dette noget i har lagt mærke til?</w:t>
      </w:r>
    </w:p>
    <w:p w14:paraId="631DCEFB" w14:textId="77777777" w:rsidR="00DA53CC" w:rsidRPr="00DA53CC" w:rsidRDefault="00DA53CC" w:rsidP="00DA53CC">
      <w:pPr>
        <w:pStyle w:val="NormalWeb"/>
        <w:rPr>
          <w:i/>
          <w:iCs/>
          <w:color w:val="FF0000"/>
          <w:sz w:val="27"/>
          <w:szCs w:val="27"/>
        </w:rPr>
      </w:pPr>
      <w:r w:rsidRPr="00DA53CC">
        <w:rPr>
          <w:i/>
          <w:iCs/>
          <w:color w:val="FF0000"/>
          <w:sz w:val="27"/>
          <w:szCs w:val="27"/>
        </w:rPr>
        <w:t>Se oversigt over vedligeholdelse.</w:t>
      </w:r>
    </w:p>
    <w:p w14:paraId="099A6E85" w14:textId="77777777" w:rsidR="00DA53CC" w:rsidRPr="00DA53CC" w:rsidRDefault="00DA53CC" w:rsidP="00DA53CC">
      <w:pPr>
        <w:pStyle w:val="NormalWeb"/>
        <w:rPr>
          <w:i/>
          <w:iCs/>
          <w:color w:val="FF0000"/>
          <w:sz w:val="27"/>
          <w:szCs w:val="27"/>
        </w:rPr>
      </w:pPr>
      <w:r w:rsidRPr="00DA53CC">
        <w:rPr>
          <w:i/>
          <w:iCs/>
          <w:color w:val="FF0000"/>
          <w:sz w:val="27"/>
          <w:szCs w:val="27"/>
        </w:rPr>
        <w:t>Der er endvidere sket reetablering af det areal på Kilen, hvor der blev nedgravet kabler og efterlod området noget ramponeret. Træer og græs er reetableret.</w:t>
      </w:r>
    </w:p>
    <w:p w14:paraId="048E970C" w14:textId="77777777" w:rsidR="00DA53CC" w:rsidRPr="00DA53CC" w:rsidRDefault="00DA53CC" w:rsidP="00DA53CC">
      <w:pPr>
        <w:pStyle w:val="NormalWeb"/>
        <w:rPr>
          <w:i/>
          <w:iCs/>
          <w:color w:val="FF0000"/>
          <w:sz w:val="27"/>
          <w:szCs w:val="27"/>
        </w:rPr>
      </w:pPr>
      <w:r w:rsidRPr="00DA53CC">
        <w:rPr>
          <w:i/>
          <w:iCs/>
          <w:color w:val="FF0000"/>
          <w:sz w:val="27"/>
          <w:szCs w:val="27"/>
        </w:rPr>
        <w:t xml:space="preserve">Samtidig vil jeg nævne at legepladserne på etape 1 og 5 skal have udbedret deres faldunderlag. Der er for meget ukrudt i sandet. Dette skal gennemføres af legepladsudvalgene selv. </w:t>
      </w:r>
    </w:p>
    <w:p w14:paraId="6D4559B5" w14:textId="77777777" w:rsidR="00DA53CC" w:rsidRPr="00DA53CC" w:rsidRDefault="00DA53CC" w:rsidP="00DA53CC">
      <w:pPr>
        <w:pStyle w:val="NormalWeb"/>
        <w:rPr>
          <w:b/>
          <w:bCs/>
          <w:i/>
          <w:iCs/>
          <w:color w:val="FF0000"/>
          <w:sz w:val="27"/>
          <w:szCs w:val="27"/>
        </w:rPr>
      </w:pPr>
      <w:r w:rsidRPr="00DA53CC">
        <w:rPr>
          <w:b/>
          <w:bCs/>
          <w:i/>
          <w:iCs/>
          <w:color w:val="FF0000"/>
          <w:sz w:val="27"/>
          <w:szCs w:val="27"/>
        </w:rPr>
        <w:t>Årlig rundering på Slettes arealer</w:t>
      </w:r>
    </w:p>
    <w:p w14:paraId="188F775B" w14:textId="77777777" w:rsidR="00DA53CC" w:rsidRPr="00DA53CC" w:rsidRDefault="00DA53CC" w:rsidP="00DA53CC">
      <w:pPr>
        <w:pStyle w:val="NormalWeb"/>
        <w:rPr>
          <w:i/>
          <w:iCs/>
          <w:color w:val="FF0000"/>
          <w:sz w:val="27"/>
          <w:szCs w:val="27"/>
        </w:rPr>
      </w:pPr>
      <w:r w:rsidRPr="00DA53CC">
        <w:rPr>
          <w:i/>
          <w:iCs/>
          <w:color w:val="FF0000"/>
          <w:sz w:val="27"/>
          <w:szCs w:val="27"/>
        </w:rPr>
        <w:t>Den årlige gennemgang på Slettens arealer og henvendelse fra en grundejer har ført til at der er blevet udbedret fortovsbelægning på indfaldsvejene til etape 1-2 og 3. Dette blev gennemført i september 2022.</w:t>
      </w:r>
    </w:p>
    <w:p w14:paraId="52E2A89D" w14:textId="77777777" w:rsidR="00DA53CC" w:rsidRPr="00DA53CC" w:rsidRDefault="00DA53CC" w:rsidP="00DA53CC">
      <w:pPr>
        <w:pStyle w:val="NormalWeb"/>
        <w:rPr>
          <w:b/>
          <w:bCs/>
          <w:i/>
          <w:iCs/>
          <w:color w:val="FF0000"/>
          <w:sz w:val="27"/>
          <w:szCs w:val="27"/>
        </w:rPr>
      </w:pPr>
      <w:r w:rsidRPr="00DA53CC">
        <w:rPr>
          <w:b/>
          <w:bCs/>
          <w:i/>
          <w:iCs/>
          <w:color w:val="FF0000"/>
          <w:sz w:val="27"/>
          <w:szCs w:val="27"/>
        </w:rPr>
        <w:t>Skilte(Hund, legende børn og supplerende nabohjælpskilte</w:t>
      </w:r>
    </w:p>
    <w:p w14:paraId="5C6B5E9C" w14:textId="77777777" w:rsidR="00DA53CC" w:rsidRPr="00DA53CC" w:rsidRDefault="00DA53CC" w:rsidP="00DA53CC">
      <w:pPr>
        <w:pStyle w:val="NormalWeb"/>
        <w:rPr>
          <w:i/>
          <w:iCs/>
          <w:color w:val="FF0000"/>
          <w:sz w:val="27"/>
          <w:szCs w:val="27"/>
        </w:rPr>
      </w:pPr>
      <w:r w:rsidRPr="00DA53CC">
        <w:rPr>
          <w:i/>
          <w:iCs/>
          <w:color w:val="FF0000"/>
          <w:sz w:val="27"/>
          <w:szCs w:val="27"/>
        </w:rPr>
        <w:t>I starten af september blev der sat hundeskilte op. Samtidig blev legende børn skilte skiftet eller påsat nye klistermærker. Samtidig blev der indkøbt supplerende nabohjælpskilte, således at alle indfaldsveje/stier, nu har et skilt.</w:t>
      </w:r>
    </w:p>
    <w:p w14:paraId="1E195CC4" w14:textId="77777777" w:rsidR="00DA53CC" w:rsidRPr="00DA53CC" w:rsidRDefault="00DA53CC" w:rsidP="00DA53CC">
      <w:pPr>
        <w:pStyle w:val="NormalWeb"/>
        <w:rPr>
          <w:b/>
          <w:bCs/>
          <w:i/>
          <w:iCs/>
          <w:color w:val="FF0000"/>
          <w:sz w:val="27"/>
          <w:szCs w:val="27"/>
        </w:rPr>
      </w:pPr>
      <w:r w:rsidRPr="00DA53CC">
        <w:rPr>
          <w:b/>
          <w:bCs/>
          <w:i/>
          <w:iCs/>
          <w:color w:val="FF0000"/>
          <w:sz w:val="27"/>
          <w:szCs w:val="27"/>
        </w:rPr>
        <w:t>Hjertestarter</w:t>
      </w:r>
    </w:p>
    <w:p w14:paraId="4E0899BA" w14:textId="77777777" w:rsidR="00DA53CC" w:rsidRPr="00DA53CC" w:rsidRDefault="00DA53CC" w:rsidP="00DA53CC">
      <w:pPr>
        <w:pStyle w:val="NormalWeb"/>
        <w:rPr>
          <w:i/>
          <w:iCs/>
          <w:color w:val="FF0000"/>
          <w:sz w:val="27"/>
          <w:szCs w:val="27"/>
        </w:rPr>
      </w:pPr>
      <w:r w:rsidRPr="00DA53CC">
        <w:rPr>
          <w:i/>
          <w:iCs/>
          <w:color w:val="FF0000"/>
          <w:sz w:val="27"/>
          <w:szCs w:val="27"/>
        </w:rPr>
        <w:t>Det sidste hjertestarterkursus er netop gennemført her i uge 7. Såfremt vi ønsker flere kurser skal grundejerforeningen selv betale. Samtidig har vi nu overtaget hjertestarteren fuldt, fra trygfonden. Der er derfor tegnet en serviceaftale, der tilsikrer, at den altid er i brugbar stand.</w:t>
      </w:r>
    </w:p>
    <w:p w14:paraId="3AFE5C32" w14:textId="77777777" w:rsidR="00DA53CC" w:rsidRPr="00DA53CC" w:rsidRDefault="00DA53CC" w:rsidP="00DA53CC">
      <w:pPr>
        <w:pStyle w:val="NormalWeb"/>
        <w:rPr>
          <w:b/>
          <w:bCs/>
          <w:i/>
          <w:iCs/>
          <w:color w:val="FF0000"/>
          <w:sz w:val="27"/>
          <w:szCs w:val="27"/>
        </w:rPr>
      </w:pPr>
      <w:r w:rsidRPr="00DA53CC">
        <w:rPr>
          <w:b/>
          <w:bCs/>
          <w:i/>
          <w:iCs/>
          <w:color w:val="FF0000"/>
          <w:sz w:val="27"/>
          <w:szCs w:val="27"/>
        </w:rPr>
        <w:t>Tak for et godt samarbejde</w:t>
      </w:r>
    </w:p>
    <w:p w14:paraId="4B23CC05" w14:textId="77777777" w:rsidR="00DA53CC" w:rsidRPr="00DA53CC" w:rsidRDefault="00DA53CC" w:rsidP="00DA53CC">
      <w:pPr>
        <w:rPr>
          <w:rFonts w:ascii="Arial" w:hAnsi="Arial" w:cs="Arial"/>
          <w:i/>
          <w:iCs/>
          <w:color w:val="FF0000"/>
        </w:rPr>
      </w:pPr>
      <w:r w:rsidRPr="00DA53CC">
        <w:rPr>
          <w:rFonts w:ascii="Arial" w:hAnsi="Arial" w:cs="Arial"/>
          <w:i/>
          <w:iCs/>
          <w:color w:val="FF0000"/>
        </w:rPr>
        <w:t>Sidst, men ikke mindst, vil jeg gerne takke bestyrelsen for et godt samarbejde i året der gik. Det har været fire gode år i bestyrelsen, de sidste to som formand. Selvom vores kalendere sjældent vil gå op, så føler jeg at vi har nået en del i år. Samtidig er jeg ikke i tvivl om, at grundejerforeningen er i gode hænder fremadrettet med det nye hold.</w:t>
      </w:r>
    </w:p>
    <w:p w14:paraId="49EB2355" w14:textId="3756BE33" w:rsidR="00DA53CC" w:rsidRDefault="00DA53CC" w:rsidP="00DA53CC">
      <w:pPr>
        <w:spacing w:before="100" w:beforeAutospacing="1" w:after="100" w:afterAutospacing="1"/>
        <w:rPr>
          <w:rFonts w:ascii="Arial" w:hAnsi="Arial" w:cs="Arial"/>
          <w:color w:val="000000"/>
        </w:rPr>
      </w:pPr>
    </w:p>
    <w:p w14:paraId="2EECDF4D" w14:textId="77777777" w:rsidR="00DA53CC" w:rsidRDefault="00DA53CC" w:rsidP="00DA53CC">
      <w:pPr>
        <w:spacing w:before="100" w:beforeAutospacing="1" w:after="100" w:afterAutospacing="1"/>
        <w:ind w:left="360"/>
        <w:rPr>
          <w:rFonts w:ascii="Arial" w:hAnsi="Arial" w:cs="Arial"/>
          <w:color w:val="000000"/>
        </w:rPr>
      </w:pPr>
    </w:p>
    <w:p w14:paraId="1CE54F0A" w14:textId="52315733" w:rsidR="00F92F59" w:rsidRPr="002F6A11" w:rsidRDefault="002F6A11" w:rsidP="00DA53CC">
      <w:pPr>
        <w:spacing w:before="100" w:beforeAutospacing="1" w:after="100" w:afterAutospacing="1"/>
        <w:rPr>
          <w:rFonts w:ascii="Arial" w:hAnsi="Arial" w:cs="Arial"/>
          <w:color w:val="000000"/>
        </w:rPr>
      </w:pPr>
      <w:r>
        <w:rPr>
          <w:rFonts w:ascii="Arial" w:hAnsi="Arial" w:cs="Arial"/>
          <w:color w:val="000000"/>
        </w:rPr>
        <w:br/>
      </w:r>
    </w:p>
    <w:p w14:paraId="205F27E4" w14:textId="537EC749" w:rsidR="00F92F59" w:rsidRPr="00A71D84" w:rsidRDefault="00383EBB" w:rsidP="00A71D84">
      <w:pPr>
        <w:numPr>
          <w:ilvl w:val="0"/>
          <w:numId w:val="1"/>
        </w:numPr>
        <w:spacing w:before="100" w:beforeAutospacing="1" w:after="100" w:afterAutospacing="1"/>
        <w:rPr>
          <w:rFonts w:ascii="Arial" w:hAnsi="Arial" w:cs="Arial"/>
          <w:color w:val="000000"/>
        </w:rPr>
      </w:pPr>
      <w:r w:rsidRPr="005B3A70">
        <w:rPr>
          <w:rFonts w:ascii="Arial" w:hAnsi="Arial" w:cs="Arial"/>
          <w:color w:val="000000"/>
        </w:rPr>
        <w:t>Aflæggelse af regnskab, underskrevet af revisorer og bestyrelsen</w:t>
      </w:r>
      <w:r w:rsidR="00F92F59">
        <w:rPr>
          <w:rFonts w:ascii="Arial" w:hAnsi="Arial" w:cs="Arial"/>
          <w:color w:val="000000"/>
        </w:rPr>
        <w:t>.</w:t>
      </w:r>
      <w:r w:rsidR="00DB3C0F">
        <w:rPr>
          <w:rFonts w:ascii="Arial" w:hAnsi="Arial" w:cs="Arial"/>
          <w:color w:val="000000"/>
        </w:rPr>
        <w:br/>
      </w:r>
      <w:r w:rsidR="00380DA4" w:rsidRPr="00DA53CC">
        <w:rPr>
          <w:rFonts w:ascii="Arial" w:hAnsi="Arial" w:cs="Arial"/>
          <w:i/>
          <w:iCs/>
          <w:color w:val="FF0000"/>
        </w:rPr>
        <w:t>Regnskabet blev fremlagt</w:t>
      </w:r>
      <w:r w:rsidR="00DA53CC">
        <w:rPr>
          <w:rFonts w:ascii="Arial" w:hAnsi="Arial" w:cs="Arial"/>
          <w:i/>
          <w:iCs/>
          <w:color w:val="FF0000"/>
        </w:rPr>
        <w:t xml:space="preserve"> og gennemgået</w:t>
      </w:r>
      <w:r w:rsidR="00380DA4" w:rsidRPr="00DA53CC">
        <w:rPr>
          <w:rFonts w:ascii="Arial" w:hAnsi="Arial" w:cs="Arial"/>
          <w:i/>
          <w:iCs/>
          <w:color w:val="FF0000"/>
        </w:rPr>
        <w:t xml:space="preserve">. </w:t>
      </w:r>
      <w:r w:rsidR="00DA53CC">
        <w:rPr>
          <w:rFonts w:ascii="Arial" w:hAnsi="Arial" w:cs="Arial"/>
          <w:i/>
          <w:iCs/>
          <w:color w:val="FF0000"/>
        </w:rPr>
        <w:t>Den nye kontrakt på grønneområder er blevet</w:t>
      </w:r>
      <w:r w:rsidR="00380DA4" w:rsidRPr="00DA53CC">
        <w:rPr>
          <w:rFonts w:ascii="Arial" w:hAnsi="Arial" w:cs="Arial"/>
          <w:i/>
          <w:iCs/>
          <w:color w:val="FF0000"/>
        </w:rPr>
        <w:t xml:space="preserve"> lidt dyrere end den tidligere</w:t>
      </w:r>
      <w:r w:rsidR="00DA53CC">
        <w:rPr>
          <w:rFonts w:ascii="Arial" w:hAnsi="Arial" w:cs="Arial"/>
          <w:i/>
          <w:iCs/>
          <w:color w:val="FF0000"/>
        </w:rPr>
        <w:t>.</w:t>
      </w:r>
      <w:r w:rsidR="00380DA4" w:rsidRPr="00DA53CC">
        <w:rPr>
          <w:rFonts w:ascii="Arial" w:hAnsi="Arial" w:cs="Arial"/>
          <w:i/>
          <w:iCs/>
          <w:color w:val="FF0000"/>
        </w:rPr>
        <w:br/>
      </w:r>
      <w:r w:rsidR="00DA53CC">
        <w:rPr>
          <w:rFonts w:ascii="Arial" w:hAnsi="Arial" w:cs="Arial"/>
          <w:i/>
          <w:iCs/>
          <w:color w:val="FF0000"/>
        </w:rPr>
        <w:t xml:space="preserve">Blomster projektet ved Kilen, endte med at koste </w:t>
      </w:r>
      <w:r w:rsidR="00380DA4" w:rsidRPr="00DA53CC">
        <w:rPr>
          <w:rFonts w:ascii="Arial" w:hAnsi="Arial" w:cs="Arial"/>
          <w:i/>
          <w:iCs/>
          <w:color w:val="FF0000"/>
        </w:rPr>
        <w:t xml:space="preserve">26.250 kr. </w:t>
      </w:r>
      <w:r w:rsidR="00547253" w:rsidRPr="00DA53CC">
        <w:rPr>
          <w:rFonts w:ascii="Arial" w:hAnsi="Arial" w:cs="Arial"/>
          <w:i/>
          <w:iCs/>
          <w:color w:val="FF0000"/>
        </w:rPr>
        <w:br/>
      </w:r>
    </w:p>
    <w:p w14:paraId="57D34B46" w14:textId="47C36037" w:rsidR="00DA53CC" w:rsidRPr="00DA53CC" w:rsidRDefault="00383EBB" w:rsidP="00DA53CC">
      <w:pPr>
        <w:numPr>
          <w:ilvl w:val="0"/>
          <w:numId w:val="1"/>
        </w:numPr>
        <w:spacing w:before="100" w:beforeAutospacing="1" w:after="100" w:afterAutospacing="1"/>
        <w:rPr>
          <w:rFonts w:ascii="Arial" w:hAnsi="Arial" w:cs="Arial"/>
          <w:color w:val="000000"/>
        </w:rPr>
      </w:pPr>
      <w:r w:rsidRPr="000A6D50">
        <w:rPr>
          <w:rFonts w:ascii="Arial" w:hAnsi="Arial" w:cs="Arial"/>
          <w:color w:val="000000"/>
        </w:rPr>
        <w:t>Indkomne forslag fra medlemmerne.</w:t>
      </w:r>
      <w:r w:rsidR="00DB3C0F">
        <w:rPr>
          <w:rFonts w:ascii="Arial" w:hAnsi="Arial" w:cs="Arial"/>
          <w:color w:val="000000"/>
        </w:rPr>
        <w:br/>
      </w:r>
      <w:r w:rsidR="00C057DC" w:rsidRPr="00DA53CC">
        <w:rPr>
          <w:rFonts w:ascii="Arial" w:hAnsi="Arial" w:cs="Arial"/>
          <w:i/>
          <w:iCs/>
          <w:color w:val="FF0000"/>
        </w:rPr>
        <w:t xml:space="preserve">Der er kommet et forslag, men </w:t>
      </w:r>
      <w:r w:rsidR="00DA53CC">
        <w:rPr>
          <w:rFonts w:ascii="Arial" w:hAnsi="Arial" w:cs="Arial"/>
          <w:i/>
          <w:iCs/>
          <w:color w:val="FF0000"/>
        </w:rPr>
        <w:t>forslaget findes ikke</w:t>
      </w:r>
      <w:r w:rsidR="00C057DC" w:rsidRPr="00DA53CC">
        <w:rPr>
          <w:rFonts w:ascii="Arial" w:hAnsi="Arial" w:cs="Arial"/>
          <w:i/>
          <w:iCs/>
          <w:color w:val="FF0000"/>
        </w:rPr>
        <w:t xml:space="preserve"> ikke gyldigt, da </w:t>
      </w:r>
      <w:r w:rsidR="00DA53CC">
        <w:rPr>
          <w:rFonts w:ascii="Arial" w:hAnsi="Arial" w:cs="Arial"/>
          <w:i/>
          <w:iCs/>
          <w:color w:val="FF0000"/>
        </w:rPr>
        <w:t>det</w:t>
      </w:r>
      <w:r w:rsidR="00C057DC" w:rsidRPr="00DA53CC">
        <w:rPr>
          <w:rFonts w:ascii="Arial" w:hAnsi="Arial" w:cs="Arial"/>
          <w:i/>
          <w:iCs/>
          <w:color w:val="FF0000"/>
        </w:rPr>
        <w:t xml:space="preserve"> ikke kunne stemmes Ja/Nej til. Forslaget er dog </w:t>
      </w:r>
      <w:r w:rsidR="00DA53CC">
        <w:rPr>
          <w:rFonts w:ascii="Arial" w:hAnsi="Arial" w:cs="Arial"/>
          <w:i/>
          <w:iCs/>
          <w:color w:val="FF0000"/>
        </w:rPr>
        <w:t>vendt i bestyrelsen, og de vil tage stilling til det.</w:t>
      </w:r>
      <w:r w:rsidR="00DA53CC">
        <w:rPr>
          <w:rFonts w:ascii="Arial" w:hAnsi="Arial" w:cs="Arial"/>
          <w:color w:val="000000"/>
        </w:rPr>
        <w:br/>
      </w:r>
    </w:p>
    <w:p w14:paraId="54CDE9EC" w14:textId="7A9550D0" w:rsidR="00E761C8" w:rsidRPr="00E761C8" w:rsidRDefault="00383EBB" w:rsidP="00E761C8">
      <w:pPr>
        <w:numPr>
          <w:ilvl w:val="0"/>
          <w:numId w:val="1"/>
        </w:numPr>
        <w:spacing w:before="100" w:beforeAutospacing="1" w:after="100" w:afterAutospacing="1"/>
        <w:rPr>
          <w:rFonts w:ascii="Arial" w:hAnsi="Arial" w:cs="Arial"/>
          <w:color w:val="000000"/>
        </w:rPr>
      </w:pPr>
      <w:r w:rsidRPr="005B3A70">
        <w:rPr>
          <w:rFonts w:ascii="Arial" w:hAnsi="Arial" w:cs="Arial"/>
          <w:color w:val="000000"/>
        </w:rPr>
        <w:t>Vedtagelse af budget og fastsættelse af bidrag og eventuelt indskud.</w:t>
      </w:r>
      <w:r w:rsidR="00E761C8">
        <w:rPr>
          <w:rFonts w:ascii="Arial" w:hAnsi="Arial" w:cs="Arial"/>
          <w:color w:val="000000"/>
        </w:rPr>
        <w:t xml:space="preserve"> Bestyrelsen foreslår kontingentforøgelse, således kontingent for 2023 </w:t>
      </w:r>
      <w:r w:rsidR="00CD1F37">
        <w:rPr>
          <w:rFonts w:ascii="Arial" w:hAnsi="Arial" w:cs="Arial"/>
          <w:color w:val="000000"/>
        </w:rPr>
        <w:t>øges til</w:t>
      </w:r>
      <w:r w:rsidR="00E761C8">
        <w:rPr>
          <w:rFonts w:ascii="Arial" w:hAnsi="Arial" w:cs="Arial"/>
          <w:color w:val="000000"/>
        </w:rPr>
        <w:t xml:space="preserve"> 2500 kr.</w:t>
      </w:r>
      <w:r w:rsidR="00DB3C0F">
        <w:rPr>
          <w:rFonts w:ascii="Arial" w:hAnsi="Arial" w:cs="Arial"/>
          <w:color w:val="000000"/>
        </w:rPr>
        <w:br/>
      </w:r>
      <w:r w:rsidR="00C057DC">
        <w:rPr>
          <w:rFonts w:ascii="Arial" w:hAnsi="Arial" w:cs="Arial"/>
          <w:color w:val="000000"/>
        </w:rPr>
        <w:br/>
      </w:r>
      <w:r w:rsidR="00C057DC" w:rsidRPr="00DA53CC">
        <w:rPr>
          <w:rFonts w:ascii="Arial" w:hAnsi="Arial" w:cs="Arial"/>
          <w:i/>
          <w:iCs/>
          <w:color w:val="FF0000"/>
        </w:rPr>
        <w:t xml:space="preserve">Årsagen til kontingentforøgelsen skyldes bl.a. den nye kontrakt på </w:t>
      </w:r>
      <w:r w:rsidR="00DA53CC">
        <w:rPr>
          <w:rFonts w:ascii="Arial" w:hAnsi="Arial" w:cs="Arial"/>
          <w:i/>
          <w:iCs/>
          <w:color w:val="FF0000"/>
        </w:rPr>
        <w:t xml:space="preserve">de </w:t>
      </w:r>
      <w:r w:rsidR="00C057DC" w:rsidRPr="00DA53CC">
        <w:rPr>
          <w:rFonts w:ascii="Arial" w:hAnsi="Arial" w:cs="Arial"/>
          <w:i/>
          <w:iCs/>
          <w:color w:val="FF0000"/>
        </w:rPr>
        <w:t>grønne område</w:t>
      </w:r>
      <w:r w:rsidR="00DA53CC">
        <w:rPr>
          <w:rFonts w:ascii="Arial" w:hAnsi="Arial" w:cs="Arial"/>
          <w:i/>
          <w:iCs/>
          <w:color w:val="FF0000"/>
        </w:rPr>
        <w:t>r</w:t>
      </w:r>
      <w:r w:rsidR="00C057DC" w:rsidRPr="00DA53CC">
        <w:rPr>
          <w:rFonts w:ascii="Arial" w:hAnsi="Arial" w:cs="Arial"/>
          <w:i/>
          <w:iCs/>
          <w:color w:val="FF0000"/>
        </w:rPr>
        <w:t xml:space="preserve">. Samt at man ønsker en lille buffer til uforudsete udgifter. Derudover vil det give mulighed en lille opsparing. </w:t>
      </w:r>
      <w:r w:rsidR="00B55085" w:rsidRPr="00DA53CC">
        <w:rPr>
          <w:rFonts w:ascii="Arial" w:hAnsi="Arial" w:cs="Arial"/>
          <w:i/>
          <w:iCs/>
          <w:color w:val="FF0000"/>
        </w:rPr>
        <w:br/>
        <w:t xml:space="preserve">Forslaget blev enstemmigt vedtaget. </w:t>
      </w:r>
      <w:r w:rsidR="00547253">
        <w:rPr>
          <w:rFonts w:ascii="Arial" w:hAnsi="Arial" w:cs="Arial"/>
          <w:color w:val="000000"/>
        </w:rPr>
        <w:br/>
      </w:r>
    </w:p>
    <w:p w14:paraId="49AB355F" w14:textId="77777777" w:rsidR="00383EBB" w:rsidRPr="005B3A70" w:rsidRDefault="00383EBB" w:rsidP="00383EBB">
      <w:pPr>
        <w:numPr>
          <w:ilvl w:val="0"/>
          <w:numId w:val="1"/>
        </w:numPr>
        <w:spacing w:before="100" w:beforeAutospacing="1" w:after="100" w:afterAutospacing="1"/>
        <w:rPr>
          <w:rFonts w:ascii="Arial" w:hAnsi="Arial" w:cs="Arial"/>
          <w:color w:val="000000"/>
        </w:rPr>
      </w:pPr>
      <w:r w:rsidRPr="005B3A70">
        <w:rPr>
          <w:rFonts w:ascii="Arial" w:hAnsi="Arial" w:cs="Arial"/>
          <w:color w:val="000000"/>
        </w:rPr>
        <w:t>Valg af bestyrelsesmedlemmer samt suppleanter.</w:t>
      </w:r>
    </w:p>
    <w:p w14:paraId="207B97B3" w14:textId="3DC551F3" w:rsidR="00DE78EB" w:rsidRPr="00DA53CC" w:rsidRDefault="00F060FF" w:rsidP="00DE78EB">
      <w:pPr>
        <w:numPr>
          <w:ilvl w:val="1"/>
          <w:numId w:val="1"/>
        </w:numPr>
        <w:spacing w:before="100" w:beforeAutospacing="1" w:after="100" w:afterAutospacing="1"/>
        <w:rPr>
          <w:rFonts w:ascii="Arial" w:hAnsi="Arial" w:cs="Arial"/>
          <w:color w:val="FF0000"/>
        </w:rPr>
      </w:pPr>
      <w:r>
        <w:rPr>
          <w:rFonts w:ascii="Arial" w:hAnsi="Arial" w:cs="Arial"/>
          <w:color w:val="000000"/>
        </w:rPr>
        <w:t>Kim Elver Hansen</w:t>
      </w:r>
      <w:r w:rsidR="00AD7CEF">
        <w:rPr>
          <w:rFonts w:ascii="Arial" w:hAnsi="Arial" w:cs="Arial"/>
          <w:color w:val="000000"/>
        </w:rPr>
        <w:t xml:space="preserve"> </w:t>
      </w:r>
      <w:r w:rsidR="00730471">
        <w:rPr>
          <w:rFonts w:ascii="Arial" w:hAnsi="Arial" w:cs="Arial"/>
          <w:color w:val="000000"/>
        </w:rPr>
        <w:t>er på valg. Genopstiller ikke.</w:t>
      </w:r>
      <w:r w:rsidR="003664D0">
        <w:rPr>
          <w:rFonts w:ascii="Arial" w:hAnsi="Arial" w:cs="Arial"/>
          <w:color w:val="000000"/>
        </w:rPr>
        <w:t xml:space="preserve"> Bestyrelsen foreslår </w:t>
      </w:r>
      <w:r w:rsidR="003664D0" w:rsidRPr="00DA53CC">
        <w:rPr>
          <w:rFonts w:ascii="Arial" w:hAnsi="Arial" w:cs="Arial"/>
          <w:color w:val="FF0000"/>
        </w:rPr>
        <w:t>Anders Kirchheiner.</w:t>
      </w:r>
      <w:r w:rsidR="00B55085" w:rsidRPr="00DA53CC">
        <w:rPr>
          <w:rFonts w:ascii="Arial" w:hAnsi="Arial" w:cs="Arial"/>
          <w:color w:val="FF0000"/>
        </w:rPr>
        <w:t xml:space="preserve"> Valgt</w:t>
      </w:r>
    </w:p>
    <w:p w14:paraId="7B5C1BB2" w14:textId="7C32270B" w:rsidR="000A6D50" w:rsidRDefault="00F060FF" w:rsidP="00383EBB">
      <w:pPr>
        <w:numPr>
          <w:ilvl w:val="1"/>
          <w:numId w:val="1"/>
        </w:numPr>
        <w:spacing w:before="100" w:beforeAutospacing="1" w:after="100" w:afterAutospacing="1"/>
        <w:rPr>
          <w:rFonts w:ascii="Arial" w:hAnsi="Arial" w:cs="Arial"/>
          <w:color w:val="000000"/>
        </w:rPr>
      </w:pPr>
      <w:r>
        <w:rPr>
          <w:rFonts w:ascii="Arial" w:hAnsi="Arial" w:cs="Arial"/>
          <w:color w:val="000000"/>
        </w:rPr>
        <w:t xml:space="preserve">Keld Eskesen </w:t>
      </w:r>
      <w:r w:rsidR="007F0080">
        <w:rPr>
          <w:rFonts w:ascii="Arial" w:hAnsi="Arial" w:cs="Arial"/>
          <w:color w:val="000000"/>
        </w:rPr>
        <w:t xml:space="preserve">modtager genvalg. </w:t>
      </w:r>
      <w:r w:rsidR="00B55085" w:rsidRPr="00DA53CC">
        <w:rPr>
          <w:rFonts w:ascii="Arial" w:hAnsi="Arial" w:cs="Arial"/>
          <w:i/>
          <w:iCs/>
          <w:color w:val="FF0000"/>
        </w:rPr>
        <w:t>Valgt</w:t>
      </w:r>
      <w:r w:rsidR="00B55085" w:rsidRPr="00DA53CC">
        <w:rPr>
          <w:rFonts w:ascii="Arial" w:hAnsi="Arial" w:cs="Arial"/>
          <w:color w:val="FF0000"/>
        </w:rPr>
        <w:t xml:space="preserve"> </w:t>
      </w:r>
    </w:p>
    <w:p w14:paraId="21D7A51F" w14:textId="1DADE194" w:rsidR="00823636" w:rsidRDefault="00823636" w:rsidP="00383EBB">
      <w:pPr>
        <w:numPr>
          <w:ilvl w:val="1"/>
          <w:numId w:val="1"/>
        </w:numPr>
        <w:spacing w:before="100" w:beforeAutospacing="1" w:after="100" w:afterAutospacing="1"/>
        <w:rPr>
          <w:rFonts w:ascii="Arial" w:hAnsi="Arial" w:cs="Arial"/>
          <w:color w:val="000000"/>
        </w:rPr>
      </w:pPr>
      <w:r>
        <w:rPr>
          <w:rFonts w:ascii="Arial" w:hAnsi="Arial" w:cs="Arial"/>
          <w:color w:val="000000"/>
        </w:rPr>
        <w:t>Brian Flyvbjerg modtager genvalg.</w:t>
      </w:r>
      <w:r w:rsidR="00B55085">
        <w:rPr>
          <w:rFonts w:ascii="Arial" w:hAnsi="Arial" w:cs="Arial"/>
          <w:color w:val="000000"/>
        </w:rPr>
        <w:t xml:space="preserve"> </w:t>
      </w:r>
      <w:r w:rsidR="00B55085" w:rsidRPr="00DA53CC">
        <w:rPr>
          <w:rFonts w:ascii="Arial" w:hAnsi="Arial" w:cs="Arial"/>
          <w:i/>
          <w:iCs/>
          <w:color w:val="FF0000"/>
        </w:rPr>
        <w:t>Valgt</w:t>
      </w:r>
      <w:r w:rsidR="00B55085" w:rsidRPr="00DA53CC">
        <w:rPr>
          <w:rFonts w:ascii="Arial" w:hAnsi="Arial" w:cs="Arial"/>
          <w:color w:val="FF0000"/>
        </w:rPr>
        <w:t xml:space="preserve"> </w:t>
      </w:r>
    </w:p>
    <w:p w14:paraId="6992AF4D" w14:textId="133DA3DA" w:rsidR="00383EBB" w:rsidRPr="00730471" w:rsidRDefault="00730471" w:rsidP="00730471">
      <w:pPr>
        <w:numPr>
          <w:ilvl w:val="1"/>
          <w:numId w:val="1"/>
        </w:numPr>
        <w:spacing w:before="100" w:beforeAutospacing="1" w:after="100" w:afterAutospacing="1"/>
        <w:rPr>
          <w:rFonts w:ascii="Arial" w:hAnsi="Arial" w:cs="Arial"/>
          <w:color w:val="000000"/>
        </w:rPr>
      </w:pPr>
      <w:r>
        <w:rPr>
          <w:rFonts w:ascii="Arial" w:hAnsi="Arial" w:cs="Arial"/>
          <w:color w:val="000000"/>
        </w:rPr>
        <w:t xml:space="preserve">Der mangler en suppleant, </w:t>
      </w:r>
      <w:r w:rsidR="00F060FF">
        <w:rPr>
          <w:rFonts w:ascii="Arial" w:hAnsi="Arial" w:cs="Arial"/>
          <w:color w:val="000000"/>
        </w:rPr>
        <w:t xml:space="preserve">efter </w:t>
      </w:r>
      <w:r w:rsidR="007F0080">
        <w:rPr>
          <w:rFonts w:ascii="Arial" w:hAnsi="Arial" w:cs="Arial"/>
          <w:color w:val="000000"/>
        </w:rPr>
        <w:t xml:space="preserve">suppleant </w:t>
      </w:r>
      <w:r w:rsidR="00F060FF">
        <w:rPr>
          <w:rFonts w:ascii="Arial" w:hAnsi="Arial" w:cs="Arial"/>
          <w:color w:val="000000"/>
        </w:rPr>
        <w:t xml:space="preserve">Lars </w:t>
      </w:r>
      <w:r w:rsidR="003D409E">
        <w:rPr>
          <w:rFonts w:ascii="Arial" w:hAnsi="Arial" w:cs="Arial"/>
          <w:color w:val="000000"/>
        </w:rPr>
        <w:t xml:space="preserve">Pedersen </w:t>
      </w:r>
      <w:r w:rsidR="00F060FF">
        <w:rPr>
          <w:rFonts w:ascii="Arial" w:hAnsi="Arial" w:cs="Arial"/>
          <w:color w:val="000000"/>
        </w:rPr>
        <w:t>har overtaget Per Simonsens plads</w:t>
      </w:r>
      <w:r w:rsidR="007F0080">
        <w:rPr>
          <w:rFonts w:ascii="Arial" w:hAnsi="Arial" w:cs="Arial"/>
          <w:color w:val="000000"/>
        </w:rPr>
        <w:t xml:space="preserve"> i bestyrelsen.</w:t>
      </w:r>
      <w:r w:rsidR="003664D0">
        <w:rPr>
          <w:rFonts w:ascii="Arial" w:hAnsi="Arial" w:cs="Arial"/>
          <w:color w:val="000000"/>
        </w:rPr>
        <w:t xml:space="preserve"> </w:t>
      </w:r>
      <w:r w:rsidR="0093683F">
        <w:rPr>
          <w:rFonts w:ascii="Arial" w:hAnsi="Arial" w:cs="Arial"/>
          <w:color w:val="000000"/>
        </w:rPr>
        <w:t xml:space="preserve">Såfremt nuværende suppleant Anders Kirchheiner vælges til bestyrelsen, skal der vælges to suppleanter. </w:t>
      </w:r>
      <w:r w:rsidR="00B55085">
        <w:rPr>
          <w:rFonts w:ascii="Arial" w:hAnsi="Arial" w:cs="Arial"/>
          <w:color w:val="000000"/>
        </w:rPr>
        <w:br/>
      </w:r>
      <w:r w:rsidR="00B55085">
        <w:rPr>
          <w:rFonts w:ascii="Arial" w:hAnsi="Arial" w:cs="Arial"/>
          <w:color w:val="000000"/>
        </w:rPr>
        <w:br/>
      </w:r>
      <w:r w:rsidR="00B55085" w:rsidRPr="00DA53CC">
        <w:rPr>
          <w:rFonts w:ascii="Arial" w:hAnsi="Arial" w:cs="Arial"/>
          <w:i/>
          <w:iCs/>
          <w:color w:val="FF0000"/>
        </w:rPr>
        <w:t>Der var ingen suppleanter der meldte sig, det blev besluttet at bestyrelsen kan supplere sig selv.</w:t>
      </w:r>
      <w:r w:rsidR="00B55085" w:rsidRPr="00DA53CC">
        <w:rPr>
          <w:rFonts w:ascii="Arial" w:hAnsi="Arial" w:cs="Arial"/>
          <w:color w:val="FF0000"/>
        </w:rPr>
        <w:t xml:space="preserve"> </w:t>
      </w:r>
      <w:r w:rsidR="00DB3C0F">
        <w:rPr>
          <w:rFonts w:ascii="Arial" w:hAnsi="Arial" w:cs="Arial"/>
          <w:color w:val="000000"/>
        </w:rPr>
        <w:br/>
      </w:r>
      <w:r w:rsidR="00DB3C0F">
        <w:rPr>
          <w:rFonts w:ascii="Arial" w:hAnsi="Arial" w:cs="Arial"/>
          <w:color w:val="000000"/>
        </w:rPr>
        <w:br/>
      </w:r>
    </w:p>
    <w:p w14:paraId="7D9CD7E1" w14:textId="24D163B3" w:rsidR="0093683F" w:rsidRPr="0093683F" w:rsidRDefault="00383EBB" w:rsidP="0093683F">
      <w:pPr>
        <w:numPr>
          <w:ilvl w:val="0"/>
          <w:numId w:val="1"/>
        </w:numPr>
        <w:spacing w:before="100" w:beforeAutospacing="1" w:after="100" w:afterAutospacing="1"/>
        <w:rPr>
          <w:rFonts w:ascii="Arial" w:hAnsi="Arial" w:cs="Arial"/>
          <w:color w:val="000000"/>
        </w:rPr>
      </w:pPr>
      <w:r w:rsidRPr="005B3A70">
        <w:rPr>
          <w:rFonts w:ascii="Arial" w:hAnsi="Arial" w:cs="Arial"/>
          <w:color w:val="000000"/>
        </w:rPr>
        <w:t>Valg af revisor.</w:t>
      </w:r>
      <w:r>
        <w:rPr>
          <w:rFonts w:ascii="Arial" w:hAnsi="Arial" w:cs="Arial"/>
          <w:color w:val="000000"/>
        </w:rPr>
        <w:br/>
        <w:t xml:space="preserve">      </w:t>
      </w:r>
      <w:r w:rsidR="006627AA">
        <w:rPr>
          <w:rFonts w:ascii="Arial" w:hAnsi="Arial" w:cs="Arial"/>
          <w:color w:val="000000"/>
        </w:rPr>
        <w:t>Johan Brøndsted er på valg. Genopstiller</w:t>
      </w:r>
      <w:r w:rsidR="0093683F">
        <w:rPr>
          <w:rFonts w:ascii="Arial" w:hAnsi="Arial" w:cs="Arial"/>
          <w:color w:val="000000"/>
        </w:rPr>
        <w:t xml:space="preserve"> ikke. </w:t>
      </w:r>
      <w:r w:rsidR="00B55085">
        <w:rPr>
          <w:rFonts w:ascii="Arial" w:hAnsi="Arial" w:cs="Arial"/>
          <w:color w:val="000000"/>
        </w:rPr>
        <w:br/>
        <w:t xml:space="preserve">Ole Termansen </w:t>
      </w:r>
      <w:r w:rsidR="00B55085" w:rsidRPr="00DA53CC">
        <w:rPr>
          <w:rFonts w:ascii="Arial" w:hAnsi="Arial" w:cs="Arial"/>
          <w:color w:val="FF0000"/>
        </w:rPr>
        <w:t>forsætter</w:t>
      </w:r>
      <w:r w:rsidR="00B55085">
        <w:rPr>
          <w:rFonts w:ascii="Arial" w:hAnsi="Arial" w:cs="Arial"/>
          <w:color w:val="000000"/>
        </w:rPr>
        <w:t xml:space="preserve">. </w:t>
      </w:r>
      <w:r w:rsidR="00B55085">
        <w:rPr>
          <w:rFonts w:ascii="Arial" w:hAnsi="Arial" w:cs="Arial"/>
          <w:color w:val="000000"/>
        </w:rPr>
        <w:br/>
      </w:r>
      <w:r w:rsidR="00B55085" w:rsidRPr="00DA53CC">
        <w:rPr>
          <w:rFonts w:ascii="Arial" w:hAnsi="Arial" w:cs="Arial"/>
          <w:i/>
          <w:iCs/>
          <w:color w:val="FF0000"/>
        </w:rPr>
        <w:t>Espen Jelling</w:t>
      </w:r>
      <w:r w:rsidR="008F136C">
        <w:rPr>
          <w:rFonts w:ascii="Arial" w:hAnsi="Arial" w:cs="Arial"/>
          <w:i/>
          <w:iCs/>
          <w:color w:val="FF0000"/>
        </w:rPr>
        <w:t>e</w:t>
      </w:r>
      <w:r w:rsidR="00B55085" w:rsidRPr="00DA53CC">
        <w:rPr>
          <w:rFonts w:ascii="Arial" w:hAnsi="Arial" w:cs="Arial"/>
          <w:i/>
          <w:iCs/>
          <w:color w:val="FF0000"/>
        </w:rPr>
        <w:t xml:space="preserve"> </w:t>
      </w:r>
      <w:r w:rsidR="008F136C">
        <w:rPr>
          <w:rFonts w:ascii="Arial" w:hAnsi="Arial" w:cs="Arial"/>
          <w:i/>
          <w:iCs/>
          <w:color w:val="FF0000"/>
        </w:rPr>
        <w:t>blev valgt</w:t>
      </w:r>
      <w:r w:rsidR="00B55085" w:rsidRPr="00DA53CC">
        <w:rPr>
          <w:rFonts w:ascii="Arial" w:hAnsi="Arial" w:cs="Arial"/>
          <w:i/>
          <w:iCs/>
          <w:color w:val="FF0000"/>
        </w:rPr>
        <w:t xml:space="preserve"> som revisor. </w:t>
      </w:r>
      <w:r w:rsidR="00DB3C0F" w:rsidRPr="00DA53CC">
        <w:rPr>
          <w:rFonts w:ascii="Arial" w:hAnsi="Arial" w:cs="Arial"/>
          <w:i/>
          <w:iCs/>
          <w:color w:val="FF0000"/>
        </w:rPr>
        <w:br/>
      </w:r>
      <w:r w:rsidR="00547253">
        <w:rPr>
          <w:rFonts w:ascii="Arial" w:hAnsi="Arial" w:cs="Arial"/>
          <w:color w:val="000000"/>
        </w:rPr>
        <w:br/>
      </w:r>
    </w:p>
    <w:p w14:paraId="5716D0B1" w14:textId="3EC3A51B" w:rsidR="00AD7CEF" w:rsidRDefault="00383EBB" w:rsidP="00AD7CEF">
      <w:pPr>
        <w:numPr>
          <w:ilvl w:val="0"/>
          <w:numId w:val="1"/>
        </w:numPr>
        <w:spacing w:before="100" w:beforeAutospacing="1" w:after="100" w:afterAutospacing="1"/>
        <w:rPr>
          <w:rFonts w:ascii="Arial" w:hAnsi="Arial" w:cs="Arial"/>
          <w:color w:val="000000"/>
        </w:rPr>
      </w:pPr>
      <w:r w:rsidRPr="005B3A70">
        <w:rPr>
          <w:rFonts w:ascii="Arial" w:hAnsi="Arial" w:cs="Arial"/>
          <w:color w:val="000000"/>
        </w:rPr>
        <w:t>Eventuelt.</w:t>
      </w:r>
    </w:p>
    <w:p w14:paraId="068066D0" w14:textId="555ECFBB" w:rsidR="007F60DA" w:rsidRPr="00AD7CEF" w:rsidRDefault="00DA53CC" w:rsidP="00B55085">
      <w:pPr>
        <w:spacing w:before="100" w:beforeAutospacing="1" w:after="100" w:afterAutospacing="1"/>
        <w:rPr>
          <w:rFonts w:ascii="Arial" w:hAnsi="Arial" w:cs="Arial"/>
          <w:color w:val="000000"/>
        </w:rPr>
      </w:pPr>
      <w:r>
        <w:rPr>
          <w:rFonts w:ascii="Arial" w:hAnsi="Arial" w:cs="Arial"/>
          <w:color w:val="000000"/>
        </w:rPr>
        <w:t>Det er besluttet at arbejdsdagen bliver</w:t>
      </w:r>
      <w:r w:rsidR="00B55085">
        <w:rPr>
          <w:rFonts w:ascii="Arial" w:hAnsi="Arial" w:cs="Arial"/>
          <w:color w:val="000000"/>
        </w:rPr>
        <w:t xml:space="preserve"> søndag 16.4.2023 fra klokken 10.00-12.00. I år skal der samles affald</w:t>
      </w:r>
      <w:r>
        <w:rPr>
          <w:rFonts w:ascii="Arial" w:hAnsi="Arial" w:cs="Arial"/>
          <w:color w:val="000000"/>
        </w:rPr>
        <w:t>. Derudover</w:t>
      </w:r>
      <w:r w:rsidR="00B55085">
        <w:rPr>
          <w:rFonts w:ascii="Arial" w:hAnsi="Arial" w:cs="Arial"/>
          <w:color w:val="000000"/>
        </w:rPr>
        <w:t xml:space="preserve"> skal der efterstøbes rundt om lygtepælene ved Kilen. Skiltene rundt på vores områder skal rengøres, de</w:t>
      </w:r>
      <w:r w:rsidR="0057741F">
        <w:rPr>
          <w:rFonts w:ascii="Arial" w:hAnsi="Arial" w:cs="Arial"/>
          <w:color w:val="000000"/>
        </w:rPr>
        <w:t xml:space="preserve"> er meget plaget af alger.</w:t>
      </w:r>
      <w:r w:rsidR="00B55085">
        <w:rPr>
          <w:rFonts w:ascii="Arial" w:hAnsi="Arial" w:cs="Arial"/>
          <w:color w:val="000000"/>
        </w:rPr>
        <w:t xml:space="preserve"> </w:t>
      </w:r>
      <w:r w:rsidR="0057741F">
        <w:rPr>
          <w:rFonts w:ascii="Arial" w:hAnsi="Arial" w:cs="Arial"/>
          <w:color w:val="000000"/>
        </w:rPr>
        <w:br/>
      </w:r>
      <w:r w:rsidR="007F60DA">
        <w:rPr>
          <w:rFonts w:ascii="Arial" w:hAnsi="Arial" w:cs="Arial"/>
          <w:color w:val="000000"/>
        </w:rPr>
        <w:br/>
      </w:r>
      <w:r w:rsidR="0057741F">
        <w:rPr>
          <w:rFonts w:ascii="Arial" w:hAnsi="Arial" w:cs="Arial"/>
          <w:color w:val="000000"/>
        </w:rPr>
        <w:t>Det blev nævnt at der snart</w:t>
      </w:r>
      <w:r w:rsidR="007F60DA">
        <w:rPr>
          <w:rFonts w:ascii="Arial" w:hAnsi="Arial" w:cs="Arial"/>
          <w:color w:val="000000"/>
        </w:rPr>
        <w:t xml:space="preserve"> kommer snart nye grunde på den anden side af rundkørslen</w:t>
      </w:r>
      <w:r w:rsidR="0057741F">
        <w:rPr>
          <w:rFonts w:ascii="Arial" w:hAnsi="Arial" w:cs="Arial"/>
          <w:color w:val="000000"/>
        </w:rPr>
        <w:t xml:space="preserve">, </w:t>
      </w:r>
      <w:r w:rsidR="0057741F">
        <w:rPr>
          <w:rFonts w:ascii="Arial" w:hAnsi="Arial" w:cs="Arial"/>
          <w:color w:val="000000"/>
        </w:rPr>
        <w:lastRenderedPageBreak/>
        <w:t>og om vi var</w:t>
      </w:r>
      <w:r w:rsidR="007F60DA">
        <w:rPr>
          <w:rFonts w:ascii="Arial" w:hAnsi="Arial" w:cs="Arial"/>
          <w:color w:val="000000"/>
        </w:rPr>
        <w:t xml:space="preserve"> opmærksom på hvis der bliver lavet gennemkørsel, og den påvirkning det vil få på os. </w:t>
      </w:r>
      <w:r w:rsidR="007F60DA">
        <w:rPr>
          <w:rFonts w:ascii="Arial" w:hAnsi="Arial" w:cs="Arial"/>
          <w:color w:val="000000"/>
        </w:rPr>
        <w:br/>
        <w:t xml:space="preserve">Bestyrelsen vil ikke lave indsigelser, da vi ikke kan repræsentere 150 boligers holdning, dermed vil det være op til den enkelte husejer. </w:t>
      </w:r>
    </w:p>
    <w:p w14:paraId="6178F855" w14:textId="77777777" w:rsidR="00AC61C6" w:rsidRDefault="00AC61C6" w:rsidP="00AC61C6">
      <w:pPr>
        <w:pStyle w:val="NormalWeb"/>
        <w:spacing w:before="197" w:beforeAutospacing="0" w:after="0" w:afterAutospacing="0"/>
        <w:ind w:left="2789" w:right="2770"/>
        <w:rPr>
          <w:rFonts w:ascii="Arial" w:hAnsi="Arial" w:cs="Arial"/>
        </w:rPr>
      </w:pPr>
    </w:p>
    <w:p w14:paraId="223DDE0E" w14:textId="77777777" w:rsidR="00D12C33" w:rsidRPr="00D12C33" w:rsidRDefault="00D12C33" w:rsidP="00383EBB">
      <w:pPr>
        <w:rPr>
          <w:rFonts w:ascii="Arial" w:hAnsi="Arial" w:cs="Arial"/>
        </w:rPr>
      </w:pPr>
    </w:p>
    <w:p w14:paraId="71BACA87" w14:textId="63DE3F51" w:rsidR="00621F50" w:rsidRDefault="00C5607C" w:rsidP="00383EBB">
      <w:pPr>
        <w:rPr>
          <w:rFonts w:ascii="Arial" w:hAnsi="Arial" w:cs="Arial"/>
        </w:rPr>
      </w:pPr>
      <w:r w:rsidRPr="00C5607C">
        <w:rPr>
          <w:rFonts w:ascii="Arial" w:hAnsi="Arial" w:cs="Arial"/>
          <w:noProof/>
        </w:rPr>
        <w:drawing>
          <wp:inline distT="0" distB="0" distL="0" distR="0" wp14:anchorId="60300162" wp14:editId="50AB93A8">
            <wp:extent cx="5296486" cy="715298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40725" cy="7212731"/>
                    </a:xfrm>
                    <a:prstGeom prst="rect">
                      <a:avLst/>
                    </a:prstGeom>
                  </pic:spPr>
                </pic:pic>
              </a:graphicData>
            </a:graphic>
          </wp:inline>
        </w:drawing>
      </w:r>
    </w:p>
    <w:p w14:paraId="1B67AD41" w14:textId="332B86EE" w:rsidR="00621F50" w:rsidRDefault="00621F50" w:rsidP="00383EBB">
      <w:pPr>
        <w:rPr>
          <w:rFonts w:ascii="Arial" w:hAnsi="Arial" w:cs="Arial"/>
        </w:rPr>
      </w:pPr>
    </w:p>
    <w:p w14:paraId="6A8A359A" w14:textId="47305309" w:rsidR="00621F50" w:rsidRDefault="00B54D90" w:rsidP="00383EBB">
      <w:pPr>
        <w:rPr>
          <w:rFonts w:ascii="Arial" w:hAnsi="Arial" w:cs="Arial"/>
          <w:noProof/>
        </w:rPr>
      </w:pPr>
      <w:r w:rsidRPr="00B54D90">
        <w:rPr>
          <w:rFonts w:ascii="Arial" w:hAnsi="Arial" w:cs="Arial"/>
          <w:noProof/>
        </w:rPr>
        <w:lastRenderedPageBreak/>
        <w:drawing>
          <wp:inline distT="0" distB="0" distL="0" distR="0" wp14:anchorId="23EE4E92" wp14:editId="2B51ACB2">
            <wp:extent cx="8992473" cy="4305899"/>
            <wp:effectExtent l="318"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5400000">
                      <a:off x="0" y="0"/>
                      <a:ext cx="9151095" cy="4381853"/>
                    </a:xfrm>
                    <a:prstGeom prst="rect">
                      <a:avLst/>
                    </a:prstGeom>
                  </pic:spPr>
                </pic:pic>
              </a:graphicData>
            </a:graphic>
          </wp:inline>
        </w:drawing>
      </w:r>
    </w:p>
    <w:p w14:paraId="080CA2E2" w14:textId="555FE738" w:rsidR="00C5607C" w:rsidRDefault="00DF1CDF" w:rsidP="00383EBB">
      <w:pPr>
        <w:rPr>
          <w:rFonts w:ascii="Arial" w:hAnsi="Arial" w:cs="Arial"/>
          <w:noProof/>
        </w:rPr>
      </w:pPr>
      <w:r>
        <w:rPr>
          <w:rFonts w:ascii="Arial" w:hAnsi="Arial" w:cs="Arial"/>
          <w:noProof/>
        </w:rPr>
        <w:lastRenderedPageBreak/>
        <w:t>Ad pkt. 6:</w:t>
      </w:r>
    </w:p>
    <w:p w14:paraId="26AA2E3B" w14:textId="69BC518B" w:rsidR="00C5607C" w:rsidRDefault="00C5607C" w:rsidP="00383EBB">
      <w:pPr>
        <w:rPr>
          <w:rFonts w:ascii="Arial" w:hAnsi="Arial" w:cs="Arial"/>
          <w:noProof/>
        </w:rPr>
      </w:pPr>
    </w:p>
    <w:p w14:paraId="78911F9A" w14:textId="0BCB8F48" w:rsidR="00C5607C" w:rsidRDefault="00E951DC" w:rsidP="00383EBB">
      <w:pPr>
        <w:rPr>
          <w:rFonts w:ascii="Arial" w:hAnsi="Arial" w:cs="Arial"/>
          <w:noProof/>
        </w:rPr>
      </w:pPr>
      <w:r w:rsidRPr="00E951DC">
        <w:rPr>
          <w:rFonts w:ascii="Arial" w:hAnsi="Arial" w:cs="Arial"/>
          <w:noProof/>
        </w:rPr>
        <w:drawing>
          <wp:inline distT="0" distB="0" distL="0" distR="0" wp14:anchorId="1B447DD2" wp14:editId="60FBCC39">
            <wp:extent cx="6019800" cy="6376075"/>
            <wp:effectExtent l="0" t="0" r="0" b="571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4112" cy="6391234"/>
                    </a:xfrm>
                    <a:prstGeom prst="rect">
                      <a:avLst/>
                    </a:prstGeom>
                  </pic:spPr>
                </pic:pic>
              </a:graphicData>
            </a:graphic>
          </wp:inline>
        </w:drawing>
      </w:r>
    </w:p>
    <w:p w14:paraId="41C9153D" w14:textId="47B10CD9" w:rsidR="00C5607C" w:rsidRDefault="00C5607C" w:rsidP="00383EBB">
      <w:pPr>
        <w:rPr>
          <w:rFonts w:ascii="Arial" w:hAnsi="Arial" w:cs="Arial"/>
          <w:noProof/>
        </w:rPr>
      </w:pPr>
    </w:p>
    <w:p w14:paraId="6E46AFF4" w14:textId="28D91CA7" w:rsidR="00B54D90" w:rsidRDefault="00B54D90" w:rsidP="00383EBB">
      <w:pPr>
        <w:rPr>
          <w:rFonts w:ascii="Arial" w:hAnsi="Arial" w:cs="Arial"/>
          <w:noProof/>
        </w:rPr>
      </w:pPr>
    </w:p>
    <w:p w14:paraId="2C2CF3A2" w14:textId="538B53D5" w:rsidR="00B54D90" w:rsidRDefault="00B54D90" w:rsidP="00383EBB">
      <w:pPr>
        <w:rPr>
          <w:rFonts w:ascii="Arial" w:hAnsi="Arial" w:cs="Arial"/>
          <w:noProof/>
        </w:rPr>
      </w:pPr>
    </w:p>
    <w:p w14:paraId="25174886" w14:textId="49E3CBE7" w:rsidR="00AD7CEF" w:rsidRDefault="00AD7CEF" w:rsidP="00383EBB">
      <w:pPr>
        <w:rPr>
          <w:rFonts w:ascii="Arial" w:hAnsi="Arial" w:cs="Arial"/>
        </w:rPr>
      </w:pPr>
    </w:p>
    <w:sectPr w:rsidR="00AD7C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5A4"/>
    <w:multiLevelType w:val="multilevel"/>
    <w:tmpl w:val="D39A4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075A73"/>
    <w:multiLevelType w:val="multilevel"/>
    <w:tmpl w:val="863E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60D07"/>
    <w:multiLevelType w:val="multilevel"/>
    <w:tmpl w:val="EFE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923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773002">
    <w:abstractNumId w:val="2"/>
  </w:num>
  <w:num w:numId="3" w16cid:durableId="116189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B"/>
    <w:rsid w:val="000A6D50"/>
    <w:rsid w:val="00154AB9"/>
    <w:rsid w:val="00180E7D"/>
    <w:rsid w:val="001B5413"/>
    <w:rsid w:val="0024483D"/>
    <w:rsid w:val="0027059F"/>
    <w:rsid w:val="00291715"/>
    <w:rsid w:val="002F6A11"/>
    <w:rsid w:val="0031421A"/>
    <w:rsid w:val="003664D0"/>
    <w:rsid w:val="00380DA4"/>
    <w:rsid w:val="00383EBB"/>
    <w:rsid w:val="003D409E"/>
    <w:rsid w:val="00420221"/>
    <w:rsid w:val="00462AC8"/>
    <w:rsid w:val="00462F11"/>
    <w:rsid w:val="00467F4F"/>
    <w:rsid w:val="004C2068"/>
    <w:rsid w:val="004D12BA"/>
    <w:rsid w:val="00504A45"/>
    <w:rsid w:val="00547253"/>
    <w:rsid w:val="00572585"/>
    <w:rsid w:val="0057741F"/>
    <w:rsid w:val="0059604E"/>
    <w:rsid w:val="005C49F0"/>
    <w:rsid w:val="005F3C25"/>
    <w:rsid w:val="005F65CB"/>
    <w:rsid w:val="00621F50"/>
    <w:rsid w:val="00641265"/>
    <w:rsid w:val="0066001B"/>
    <w:rsid w:val="006627AA"/>
    <w:rsid w:val="00713F21"/>
    <w:rsid w:val="007271A0"/>
    <w:rsid w:val="00730471"/>
    <w:rsid w:val="00754165"/>
    <w:rsid w:val="007E0ECD"/>
    <w:rsid w:val="007F0080"/>
    <w:rsid w:val="007F60DA"/>
    <w:rsid w:val="00823636"/>
    <w:rsid w:val="00825DC6"/>
    <w:rsid w:val="00830098"/>
    <w:rsid w:val="00873C98"/>
    <w:rsid w:val="00893EEF"/>
    <w:rsid w:val="008F136C"/>
    <w:rsid w:val="0093683F"/>
    <w:rsid w:val="00944F00"/>
    <w:rsid w:val="009918B4"/>
    <w:rsid w:val="00A078BF"/>
    <w:rsid w:val="00A52F55"/>
    <w:rsid w:val="00A71D84"/>
    <w:rsid w:val="00AC61C6"/>
    <w:rsid w:val="00AD7CEF"/>
    <w:rsid w:val="00AE6FB7"/>
    <w:rsid w:val="00B27BE6"/>
    <w:rsid w:val="00B47D4F"/>
    <w:rsid w:val="00B54D90"/>
    <w:rsid w:val="00B55085"/>
    <w:rsid w:val="00B603DA"/>
    <w:rsid w:val="00BA719E"/>
    <w:rsid w:val="00BB7C22"/>
    <w:rsid w:val="00C057DC"/>
    <w:rsid w:val="00C5607C"/>
    <w:rsid w:val="00CD1F37"/>
    <w:rsid w:val="00CF517A"/>
    <w:rsid w:val="00D12C33"/>
    <w:rsid w:val="00D561BA"/>
    <w:rsid w:val="00D6539D"/>
    <w:rsid w:val="00DA53CC"/>
    <w:rsid w:val="00DB3C0F"/>
    <w:rsid w:val="00DD056A"/>
    <w:rsid w:val="00DE78EB"/>
    <w:rsid w:val="00DF1CDF"/>
    <w:rsid w:val="00DF208F"/>
    <w:rsid w:val="00DF7883"/>
    <w:rsid w:val="00E761C8"/>
    <w:rsid w:val="00E951DC"/>
    <w:rsid w:val="00ED5283"/>
    <w:rsid w:val="00ED5F8B"/>
    <w:rsid w:val="00F060FF"/>
    <w:rsid w:val="00F51015"/>
    <w:rsid w:val="00F92F59"/>
    <w:rsid w:val="00FD07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9EE2"/>
  <w15:chartTrackingRefBased/>
  <w15:docId w15:val="{84065654-D4C9-1041-979A-9189F416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6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83EBB"/>
    <w:rPr>
      <w:color w:val="0000FF"/>
      <w:u w:val="single"/>
    </w:rPr>
  </w:style>
  <w:style w:type="paragraph" w:styleId="Ingenafstand">
    <w:name w:val="No Spacing"/>
    <w:uiPriority w:val="1"/>
    <w:qFormat/>
    <w:rsid w:val="000A6D50"/>
    <w:rPr>
      <w:sz w:val="22"/>
      <w:szCs w:val="22"/>
    </w:rPr>
  </w:style>
  <w:style w:type="paragraph" w:styleId="NormalWeb">
    <w:name w:val="Normal (Web)"/>
    <w:basedOn w:val="Normal"/>
    <w:uiPriority w:val="99"/>
    <w:unhideWhenUsed/>
    <w:rsid w:val="000A6D50"/>
    <w:pPr>
      <w:spacing w:before="100" w:beforeAutospacing="1" w:after="100" w:afterAutospacing="1"/>
    </w:pPr>
  </w:style>
  <w:style w:type="character" w:styleId="BesgtLink">
    <w:name w:val="FollowedHyperlink"/>
    <w:basedOn w:val="Standardskrifttypeiafsnit"/>
    <w:uiPriority w:val="99"/>
    <w:semiHidden/>
    <w:unhideWhenUsed/>
    <w:rsid w:val="00DD056A"/>
    <w:rPr>
      <w:color w:val="954F72" w:themeColor="followedHyperlink"/>
      <w:u w:val="single"/>
    </w:rPr>
  </w:style>
  <w:style w:type="character" w:styleId="Ulstomtale">
    <w:name w:val="Unresolved Mention"/>
    <w:basedOn w:val="Standardskrifttypeiafsnit"/>
    <w:uiPriority w:val="99"/>
    <w:semiHidden/>
    <w:unhideWhenUsed/>
    <w:rsid w:val="00B47D4F"/>
    <w:rPr>
      <w:color w:val="605E5C"/>
      <w:shd w:val="clear" w:color="auto" w:fill="E1DFDD"/>
    </w:rPr>
  </w:style>
  <w:style w:type="paragraph" w:styleId="Listeafsnit">
    <w:name w:val="List Paragraph"/>
    <w:basedOn w:val="Normal"/>
    <w:uiPriority w:val="34"/>
    <w:qFormat/>
    <w:rsid w:val="00AD7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4554">
      <w:bodyDiv w:val="1"/>
      <w:marLeft w:val="0"/>
      <w:marRight w:val="0"/>
      <w:marTop w:val="0"/>
      <w:marBottom w:val="0"/>
      <w:divBdr>
        <w:top w:val="none" w:sz="0" w:space="0" w:color="auto"/>
        <w:left w:val="none" w:sz="0" w:space="0" w:color="auto"/>
        <w:bottom w:val="none" w:sz="0" w:space="0" w:color="auto"/>
        <w:right w:val="none" w:sz="0" w:space="0" w:color="auto"/>
      </w:divBdr>
    </w:div>
    <w:div w:id="412816746">
      <w:bodyDiv w:val="1"/>
      <w:marLeft w:val="0"/>
      <w:marRight w:val="0"/>
      <w:marTop w:val="0"/>
      <w:marBottom w:val="0"/>
      <w:divBdr>
        <w:top w:val="none" w:sz="0" w:space="0" w:color="auto"/>
        <w:left w:val="none" w:sz="0" w:space="0" w:color="auto"/>
        <w:bottom w:val="none" w:sz="0" w:space="0" w:color="auto"/>
        <w:right w:val="none" w:sz="0" w:space="0" w:color="auto"/>
      </w:divBdr>
    </w:div>
    <w:div w:id="532152690">
      <w:bodyDiv w:val="1"/>
      <w:marLeft w:val="0"/>
      <w:marRight w:val="0"/>
      <w:marTop w:val="0"/>
      <w:marBottom w:val="0"/>
      <w:divBdr>
        <w:top w:val="none" w:sz="0" w:space="0" w:color="auto"/>
        <w:left w:val="none" w:sz="0" w:space="0" w:color="auto"/>
        <w:bottom w:val="none" w:sz="0" w:space="0" w:color="auto"/>
        <w:right w:val="none" w:sz="0" w:space="0" w:color="auto"/>
      </w:divBdr>
    </w:div>
    <w:div w:id="621419018">
      <w:bodyDiv w:val="1"/>
      <w:marLeft w:val="0"/>
      <w:marRight w:val="0"/>
      <w:marTop w:val="0"/>
      <w:marBottom w:val="0"/>
      <w:divBdr>
        <w:top w:val="none" w:sz="0" w:space="0" w:color="auto"/>
        <w:left w:val="none" w:sz="0" w:space="0" w:color="auto"/>
        <w:bottom w:val="none" w:sz="0" w:space="0" w:color="auto"/>
        <w:right w:val="none" w:sz="0" w:space="0" w:color="auto"/>
      </w:divBdr>
    </w:div>
    <w:div w:id="752048910">
      <w:bodyDiv w:val="1"/>
      <w:marLeft w:val="0"/>
      <w:marRight w:val="0"/>
      <w:marTop w:val="0"/>
      <w:marBottom w:val="0"/>
      <w:divBdr>
        <w:top w:val="none" w:sz="0" w:space="0" w:color="auto"/>
        <w:left w:val="none" w:sz="0" w:space="0" w:color="auto"/>
        <w:bottom w:val="none" w:sz="0" w:space="0" w:color="auto"/>
        <w:right w:val="none" w:sz="0" w:space="0" w:color="auto"/>
      </w:divBdr>
    </w:div>
    <w:div w:id="838348060">
      <w:bodyDiv w:val="1"/>
      <w:marLeft w:val="0"/>
      <w:marRight w:val="0"/>
      <w:marTop w:val="0"/>
      <w:marBottom w:val="0"/>
      <w:divBdr>
        <w:top w:val="none" w:sz="0" w:space="0" w:color="auto"/>
        <w:left w:val="none" w:sz="0" w:space="0" w:color="auto"/>
        <w:bottom w:val="none" w:sz="0" w:space="0" w:color="auto"/>
        <w:right w:val="none" w:sz="0" w:space="0" w:color="auto"/>
      </w:divBdr>
    </w:div>
    <w:div w:id="1796947103">
      <w:bodyDiv w:val="1"/>
      <w:marLeft w:val="0"/>
      <w:marRight w:val="0"/>
      <w:marTop w:val="0"/>
      <w:marBottom w:val="0"/>
      <w:divBdr>
        <w:top w:val="none" w:sz="0" w:space="0" w:color="auto"/>
        <w:left w:val="none" w:sz="0" w:space="0" w:color="auto"/>
        <w:bottom w:val="none" w:sz="0" w:space="0" w:color="auto"/>
        <w:right w:val="none" w:sz="0" w:space="0" w:color="auto"/>
      </w:divBdr>
    </w:div>
    <w:div w:id="20637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903</Words>
  <Characters>4922</Characters>
  <Application>Microsoft Office Word</Application>
  <DocSecurity>0</DocSecurity>
  <Lines>129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Olesen</dc:creator>
  <cp:keywords/>
  <dc:description/>
  <cp:lastModifiedBy>Jannick Mahler</cp:lastModifiedBy>
  <cp:revision>6</cp:revision>
  <cp:lastPrinted>2020-06-10T15:00:00Z</cp:lastPrinted>
  <dcterms:created xsi:type="dcterms:W3CDTF">2023-03-27T16:44:00Z</dcterms:created>
  <dcterms:modified xsi:type="dcterms:W3CDTF">2023-04-18T20:37:00Z</dcterms:modified>
</cp:coreProperties>
</file>