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89" w:rsidRPr="00D46E1D" w:rsidRDefault="00104B43" w:rsidP="00D46E1D">
      <w:pPr>
        <w:spacing w:after="0"/>
        <w:jc w:val="center"/>
        <w:rPr>
          <w:sz w:val="24"/>
          <w:szCs w:val="24"/>
        </w:rPr>
      </w:pPr>
      <w:r w:rsidRPr="00D46E1D">
        <w:rPr>
          <w:sz w:val="24"/>
          <w:szCs w:val="24"/>
        </w:rPr>
        <w:t>Generalforsamling for grundejerforeningen Sletten</w:t>
      </w:r>
    </w:p>
    <w:p w:rsidR="00104B43" w:rsidRPr="00D46E1D" w:rsidRDefault="00104B43" w:rsidP="00D46E1D">
      <w:pPr>
        <w:spacing w:after="0"/>
        <w:jc w:val="center"/>
        <w:rPr>
          <w:sz w:val="24"/>
          <w:szCs w:val="24"/>
        </w:rPr>
      </w:pPr>
      <w:r w:rsidRPr="00D46E1D">
        <w:rPr>
          <w:sz w:val="24"/>
          <w:szCs w:val="24"/>
        </w:rPr>
        <w:t>Den 15/3-2017</w:t>
      </w:r>
    </w:p>
    <w:p w:rsidR="00104B43" w:rsidRPr="00D46E1D" w:rsidRDefault="00104B43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Valg af dirigent.</w:t>
      </w:r>
    </w:p>
    <w:p w:rsidR="00104B43" w:rsidRDefault="00104B43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Michael N</w:t>
      </w:r>
      <w:r w:rsidR="00800F7F">
        <w:rPr>
          <w:sz w:val="24"/>
          <w:szCs w:val="24"/>
        </w:rPr>
        <w:t>.</w:t>
      </w:r>
      <w:r w:rsidRPr="00D46E1D">
        <w:rPr>
          <w:sz w:val="24"/>
          <w:szCs w:val="24"/>
        </w:rPr>
        <w:t xml:space="preserve"> Jensen blev valgt. Han konstaterede at Generalforsamlingen var varslet rettidigt og dermed beslutningsdygtig.</w:t>
      </w:r>
    </w:p>
    <w:p w:rsidR="00800F7F" w:rsidRPr="00D46E1D" w:rsidRDefault="00800F7F" w:rsidP="00D46E1D">
      <w:pPr>
        <w:pStyle w:val="Listeafsnit"/>
        <w:spacing w:after="0"/>
        <w:rPr>
          <w:sz w:val="24"/>
          <w:szCs w:val="24"/>
        </w:rPr>
      </w:pPr>
    </w:p>
    <w:p w:rsidR="00D46E1D" w:rsidRDefault="00D46E1D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 af referent</w:t>
      </w:r>
    </w:p>
    <w:p w:rsidR="00104B43" w:rsidRDefault="00104B43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Tonny Toftgaard</w:t>
      </w:r>
      <w:r w:rsidR="00D46E1D">
        <w:rPr>
          <w:sz w:val="24"/>
          <w:szCs w:val="24"/>
        </w:rPr>
        <w:t xml:space="preserve"> blev valgt</w:t>
      </w:r>
      <w:r w:rsidRPr="00D46E1D">
        <w:rPr>
          <w:sz w:val="24"/>
          <w:szCs w:val="24"/>
        </w:rPr>
        <w:t>.</w:t>
      </w:r>
    </w:p>
    <w:p w:rsidR="00800F7F" w:rsidRPr="00D46E1D" w:rsidRDefault="00800F7F" w:rsidP="00D46E1D">
      <w:pPr>
        <w:pStyle w:val="Listeafsnit"/>
        <w:spacing w:after="0"/>
        <w:rPr>
          <w:sz w:val="24"/>
          <w:szCs w:val="24"/>
        </w:rPr>
      </w:pPr>
    </w:p>
    <w:p w:rsidR="00104B43" w:rsidRDefault="00104B43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Form</w:t>
      </w:r>
      <w:r w:rsidR="00D46E1D">
        <w:rPr>
          <w:sz w:val="24"/>
          <w:szCs w:val="24"/>
        </w:rPr>
        <w:t>and Bjarne Olesen aflagde beretning for 2016 og gennemgik bestyrelsens arbejde . Det gode</w:t>
      </w:r>
      <w:r w:rsidRPr="00D46E1D">
        <w:rPr>
          <w:sz w:val="24"/>
          <w:szCs w:val="24"/>
        </w:rPr>
        <w:t xml:space="preserve"> samarbejde med legepladsudvalg</w:t>
      </w:r>
      <w:r w:rsidR="00D46E1D">
        <w:rPr>
          <w:sz w:val="24"/>
          <w:szCs w:val="24"/>
        </w:rPr>
        <w:t xml:space="preserve"> blev fremhævet, R</w:t>
      </w:r>
      <w:r w:rsidRPr="00D46E1D">
        <w:rPr>
          <w:sz w:val="24"/>
          <w:szCs w:val="24"/>
        </w:rPr>
        <w:t xml:space="preserve">ønnetræer </w:t>
      </w:r>
      <w:r w:rsidR="00D46E1D">
        <w:rPr>
          <w:sz w:val="24"/>
          <w:szCs w:val="24"/>
        </w:rPr>
        <w:t>mellem etape 1 og 2 er blevet skiftet igen, arbejde med de grønne områder</w:t>
      </w:r>
      <w:r w:rsidRPr="00D46E1D">
        <w:rPr>
          <w:sz w:val="24"/>
          <w:szCs w:val="24"/>
        </w:rPr>
        <w:t xml:space="preserve">. </w:t>
      </w:r>
      <w:r w:rsidR="00D46E1D">
        <w:rPr>
          <w:sz w:val="24"/>
          <w:szCs w:val="24"/>
        </w:rPr>
        <w:t>Det blev desuden fremhævet, at det er vigtigt at anvende køreplader ved anlægsarbejde på de grønne områder for at undgå hjulspor. Disse hjulspor kan ødelægge græsslåmaskinerne, når græsset slås.</w:t>
      </w:r>
      <w:r w:rsidRPr="00D46E1D">
        <w:rPr>
          <w:sz w:val="24"/>
          <w:szCs w:val="24"/>
        </w:rPr>
        <w:t xml:space="preserve"> </w:t>
      </w:r>
    </w:p>
    <w:p w:rsidR="00800F7F" w:rsidRPr="00D46E1D" w:rsidRDefault="00800F7F" w:rsidP="00800F7F">
      <w:pPr>
        <w:pStyle w:val="Listeafsnit"/>
        <w:spacing w:after="0"/>
        <w:rPr>
          <w:sz w:val="24"/>
          <w:szCs w:val="24"/>
        </w:rPr>
      </w:pPr>
    </w:p>
    <w:p w:rsidR="00104B43" w:rsidRDefault="00104B43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Regnskabet blev genn</w:t>
      </w:r>
      <w:r w:rsidR="00D46E1D">
        <w:rPr>
          <w:sz w:val="24"/>
          <w:szCs w:val="24"/>
        </w:rPr>
        <w:t>emgået og godkendt af de 23 hus</w:t>
      </w:r>
      <w:r w:rsidRPr="00D46E1D">
        <w:rPr>
          <w:sz w:val="24"/>
          <w:szCs w:val="24"/>
        </w:rPr>
        <w:t>stande som v</w:t>
      </w:r>
      <w:r w:rsidR="007B3594" w:rsidRPr="00D46E1D">
        <w:rPr>
          <w:sz w:val="24"/>
          <w:szCs w:val="24"/>
        </w:rPr>
        <w:t xml:space="preserve">ar frem mødt til mødet. </w:t>
      </w:r>
    </w:p>
    <w:p w:rsidR="00800F7F" w:rsidRPr="00800F7F" w:rsidRDefault="00800F7F" w:rsidP="00800F7F">
      <w:pPr>
        <w:spacing w:after="0"/>
        <w:rPr>
          <w:sz w:val="24"/>
          <w:szCs w:val="24"/>
        </w:rPr>
      </w:pPr>
    </w:p>
    <w:p w:rsidR="00990F2A" w:rsidRPr="00D46E1D" w:rsidRDefault="00104B43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Indkommende forslag blev drø</w:t>
      </w:r>
      <w:r w:rsidR="00990F2A" w:rsidRPr="00D46E1D">
        <w:rPr>
          <w:sz w:val="24"/>
          <w:szCs w:val="24"/>
        </w:rPr>
        <w:t>ftet.</w:t>
      </w:r>
    </w:p>
    <w:p w:rsidR="00990F2A" w:rsidRPr="00D46E1D" w:rsidRDefault="00104B43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Snerydningsforslag fra sidste gene</w:t>
      </w:r>
      <w:r w:rsidR="006F27F4">
        <w:rPr>
          <w:sz w:val="24"/>
          <w:szCs w:val="24"/>
        </w:rPr>
        <w:t>ralforsamling (2016). Fortov fra stam</w:t>
      </w:r>
      <w:r w:rsidRPr="00D46E1D">
        <w:rPr>
          <w:sz w:val="24"/>
          <w:szCs w:val="24"/>
        </w:rPr>
        <w:t xml:space="preserve">vejen </w:t>
      </w:r>
      <w:r w:rsidR="00990F2A" w:rsidRPr="00D46E1D">
        <w:rPr>
          <w:sz w:val="24"/>
          <w:szCs w:val="24"/>
        </w:rPr>
        <w:t xml:space="preserve">ind til </w:t>
      </w:r>
      <w:r w:rsidR="006F27F4">
        <w:rPr>
          <w:sz w:val="24"/>
          <w:szCs w:val="24"/>
        </w:rPr>
        <w:t>de forskellige etap</w:t>
      </w:r>
      <w:r w:rsidR="00D46E1D">
        <w:rPr>
          <w:sz w:val="24"/>
          <w:szCs w:val="24"/>
        </w:rPr>
        <w:t xml:space="preserve">er </w:t>
      </w:r>
      <w:r w:rsidR="00990F2A" w:rsidRPr="00D46E1D">
        <w:rPr>
          <w:sz w:val="24"/>
          <w:szCs w:val="24"/>
        </w:rPr>
        <w:t>bliver feje</w:t>
      </w:r>
      <w:r w:rsidR="006F27F4">
        <w:rPr>
          <w:sz w:val="24"/>
          <w:szCs w:val="24"/>
        </w:rPr>
        <w:t>t, hvis der kommer sne. Mer</w:t>
      </w:r>
      <w:r w:rsidR="00990F2A" w:rsidRPr="00D46E1D">
        <w:rPr>
          <w:sz w:val="24"/>
          <w:szCs w:val="24"/>
        </w:rPr>
        <w:t>ud</w:t>
      </w:r>
      <w:r w:rsidR="006F27F4">
        <w:rPr>
          <w:sz w:val="24"/>
          <w:szCs w:val="24"/>
        </w:rPr>
        <w:t>giften hertil beløb sig til 500</w:t>
      </w:r>
      <w:r w:rsidR="00990F2A" w:rsidRPr="00D46E1D">
        <w:rPr>
          <w:sz w:val="24"/>
          <w:szCs w:val="24"/>
        </w:rPr>
        <w:t xml:space="preserve"> kr</w:t>
      </w:r>
      <w:r w:rsidR="006F27F4">
        <w:rPr>
          <w:sz w:val="24"/>
          <w:szCs w:val="24"/>
        </w:rPr>
        <w:t>.</w:t>
      </w:r>
      <w:r w:rsidR="00990F2A" w:rsidRPr="00D46E1D">
        <w:rPr>
          <w:sz w:val="24"/>
          <w:szCs w:val="24"/>
        </w:rPr>
        <w:t xml:space="preserve"> pr</w:t>
      </w:r>
      <w:r w:rsidR="006F27F4">
        <w:rPr>
          <w:sz w:val="24"/>
          <w:szCs w:val="24"/>
        </w:rPr>
        <w:t>.</w:t>
      </w:r>
      <w:r w:rsidR="00990F2A" w:rsidRPr="00D46E1D">
        <w:rPr>
          <w:sz w:val="24"/>
          <w:szCs w:val="24"/>
        </w:rPr>
        <w:t xml:space="preserve"> gang.</w:t>
      </w:r>
      <w:r w:rsidR="006F27F4">
        <w:rPr>
          <w:sz w:val="24"/>
          <w:szCs w:val="24"/>
        </w:rPr>
        <w:t xml:space="preserve"> Forslaget blev vedtaget.</w:t>
      </w:r>
    </w:p>
    <w:p w:rsidR="00990F2A" w:rsidRPr="00D46E1D" w:rsidRDefault="00990F2A" w:rsidP="00D46E1D">
      <w:pPr>
        <w:pStyle w:val="Listeafsnit"/>
        <w:spacing w:after="0"/>
        <w:rPr>
          <w:sz w:val="24"/>
          <w:szCs w:val="24"/>
        </w:rPr>
      </w:pPr>
    </w:p>
    <w:p w:rsidR="00990F2A" w:rsidRPr="00D46E1D" w:rsidRDefault="00990F2A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 xml:space="preserve">Beplantning langs </w:t>
      </w:r>
      <w:r w:rsidR="006F27F4">
        <w:rPr>
          <w:sz w:val="24"/>
          <w:szCs w:val="24"/>
        </w:rPr>
        <w:t>Isbjerg Møllevej.</w:t>
      </w:r>
      <w:r w:rsidR="00D46E1D">
        <w:rPr>
          <w:sz w:val="24"/>
          <w:szCs w:val="24"/>
        </w:rPr>
        <w:t xml:space="preserve"> </w:t>
      </w:r>
      <w:r w:rsidR="006F27F4">
        <w:rPr>
          <w:sz w:val="24"/>
          <w:szCs w:val="24"/>
        </w:rPr>
        <w:t>Forslag blev ikke vedtaget.</w:t>
      </w:r>
    </w:p>
    <w:p w:rsidR="00990F2A" w:rsidRPr="00D46E1D" w:rsidRDefault="00990F2A" w:rsidP="00D46E1D">
      <w:pPr>
        <w:pStyle w:val="Listeafsnit"/>
        <w:spacing w:after="0"/>
        <w:rPr>
          <w:sz w:val="24"/>
          <w:szCs w:val="24"/>
        </w:rPr>
      </w:pPr>
    </w:p>
    <w:p w:rsidR="00990F2A" w:rsidRPr="00D46E1D" w:rsidRDefault="006F27F4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Forslag om flere parkeringspladser på etape 3’s</w:t>
      </w:r>
      <w:r w:rsidR="00990F2A" w:rsidRPr="00D46E1D">
        <w:rPr>
          <w:sz w:val="24"/>
          <w:szCs w:val="24"/>
        </w:rPr>
        <w:t xml:space="preserve"> fælles</w:t>
      </w:r>
      <w:r>
        <w:rPr>
          <w:sz w:val="24"/>
          <w:szCs w:val="24"/>
        </w:rPr>
        <w:t>areal. D</w:t>
      </w:r>
      <w:r w:rsidR="00990F2A" w:rsidRPr="00D46E1D">
        <w:rPr>
          <w:sz w:val="24"/>
          <w:szCs w:val="24"/>
        </w:rPr>
        <w:t>ette ville kræve en ændring i Slettens vedtægter vedr. grønne arealer. Dette så bestyrelsen ikke som en god ide.</w:t>
      </w:r>
      <w:r>
        <w:rPr>
          <w:sz w:val="24"/>
          <w:szCs w:val="24"/>
        </w:rPr>
        <w:t xml:space="preserve"> Forslaget blev ikke vedtaget</w:t>
      </w:r>
    </w:p>
    <w:p w:rsidR="00990F2A" w:rsidRPr="00D46E1D" w:rsidRDefault="00990F2A" w:rsidP="00D46E1D">
      <w:pPr>
        <w:pStyle w:val="Listeafsnit"/>
        <w:spacing w:after="0"/>
        <w:rPr>
          <w:sz w:val="24"/>
          <w:szCs w:val="24"/>
        </w:rPr>
      </w:pPr>
    </w:p>
    <w:p w:rsidR="00990F2A" w:rsidRPr="00D46E1D" w:rsidRDefault="006F27F4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Forslag om at plante </w:t>
      </w:r>
      <w:r w:rsidR="00990F2A" w:rsidRPr="00D46E1D">
        <w:rPr>
          <w:sz w:val="24"/>
          <w:szCs w:val="24"/>
        </w:rPr>
        <w:t>bus</w:t>
      </w:r>
      <w:r>
        <w:rPr>
          <w:sz w:val="24"/>
          <w:szCs w:val="24"/>
        </w:rPr>
        <w:t>k</w:t>
      </w:r>
      <w:r w:rsidR="001663AD">
        <w:rPr>
          <w:sz w:val="24"/>
          <w:szCs w:val="24"/>
        </w:rPr>
        <w:t>e på</w:t>
      </w:r>
      <w:r>
        <w:rPr>
          <w:sz w:val="24"/>
          <w:szCs w:val="24"/>
        </w:rPr>
        <w:t xml:space="preserve"> stykke</w:t>
      </w:r>
      <w:r w:rsidR="001663AD">
        <w:rPr>
          <w:sz w:val="24"/>
          <w:szCs w:val="24"/>
        </w:rPr>
        <w:t>t</w:t>
      </w:r>
      <w:r>
        <w:rPr>
          <w:sz w:val="24"/>
          <w:szCs w:val="24"/>
        </w:rPr>
        <w:t xml:space="preserve"> mellem</w:t>
      </w:r>
      <w:r w:rsidR="00990F2A" w:rsidRPr="00D46E1D">
        <w:rPr>
          <w:sz w:val="24"/>
          <w:szCs w:val="24"/>
        </w:rPr>
        <w:t xml:space="preserve"> cykelstien og ind mod del 3.</w:t>
      </w:r>
      <w:r>
        <w:rPr>
          <w:sz w:val="24"/>
          <w:szCs w:val="24"/>
        </w:rPr>
        <w:t xml:space="preserve"> Forslaget blev trukket tilbage og forslagsstiller vil prøve at få det gennemført udenom grundejerforeningen. Grundejerforeningen forventer at blive hørt i sagen.</w:t>
      </w:r>
    </w:p>
    <w:p w:rsidR="00990F2A" w:rsidRPr="00D46E1D" w:rsidRDefault="006F27F4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Forslag om forskønnelse af området ved stamvejen ved at plante træer i klynger.</w:t>
      </w:r>
    </w:p>
    <w:p w:rsidR="00990F2A" w:rsidRPr="00D46E1D" w:rsidRDefault="00990F2A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Disse 2 ønsk</w:t>
      </w:r>
      <w:r w:rsidR="001663AD">
        <w:rPr>
          <w:sz w:val="24"/>
          <w:szCs w:val="24"/>
        </w:rPr>
        <w:t>er kan vi ikke på Sletten sel</w:t>
      </w:r>
      <w:r w:rsidRPr="00D46E1D">
        <w:rPr>
          <w:sz w:val="24"/>
          <w:szCs w:val="24"/>
        </w:rPr>
        <w:t>v beslutte</w:t>
      </w:r>
      <w:r w:rsidR="001663AD">
        <w:rPr>
          <w:sz w:val="24"/>
          <w:szCs w:val="24"/>
        </w:rPr>
        <w:t>,</w:t>
      </w:r>
      <w:r w:rsidRPr="00D46E1D">
        <w:rPr>
          <w:sz w:val="24"/>
          <w:szCs w:val="24"/>
        </w:rPr>
        <w:t xml:space="preserve"> </w:t>
      </w:r>
      <w:r w:rsidR="006F27F4">
        <w:rPr>
          <w:sz w:val="24"/>
          <w:szCs w:val="24"/>
        </w:rPr>
        <w:t>da det er Varde kommune</w:t>
      </w:r>
      <w:r w:rsidR="001663AD">
        <w:rPr>
          <w:sz w:val="24"/>
          <w:szCs w:val="24"/>
        </w:rPr>
        <w:t>,</w:t>
      </w:r>
      <w:r w:rsidR="006F27F4">
        <w:rPr>
          <w:sz w:val="24"/>
          <w:szCs w:val="24"/>
        </w:rPr>
        <w:t xml:space="preserve"> som har ansvaret for vedligehold langs stamvejen.</w:t>
      </w:r>
    </w:p>
    <w:p w:rsidR="007B3594" w:rsidRPr="00D46E1D" w:rsidRDefault="007B3594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 xml:space="preserve">Bestyrelsen </w:t>
      </w:r>
      <w:r w:rsidR="001663AD">
        <w:rPr>
          <w:sz w:val="24"/>
          <w:szCs w:val="24"/>
        </w:rPr>
        <w:t xml:space="preserve">har </w:t>
      </w:r>
      <w:r w:rsidRPr="00D46E1D">
        <w:rPr>
          <w:sz w:val="24"/>
          <w:szCs w:val="24"/>
        </w:rPr>
        <w:t>flere gange henvendt hos til Varde Kom</w:t>
      </w:r>
      <w:r w:rsidR="001663AD">
        <w:rPr>
          <w:sz w:val="24"/>
          <w:szCs w:val="24"/>
        </w:rPr>
        <w:t>mune</w:t>
      </w:r>
      <w:r w:rsidR="006F27F4">
        <w:rPr>
          <w:sz w:val="24"/>
          <w:szCs w:val="24"/>
        </w:rPr>
        <w:t xml:space="preserve"> og spurgt vedr. nye træer</w:t>
      </w:r>
      <w:r w:rsidR="001663AD">
        <w:rPr>
          <w:sz w:val="24"/>
          <w:szCs w:val="24"/>
        </w:rPr>
        <w:t>, men får</w:t>
      </w:r>
      <w:r w:rsidRPr="00D46E1D">
        <w:rPr>
          <w:sz w:val="24"/>
          <w:szCs w:val="24"/>
        </w:rPr>
        <w:t xml:space="preserve"> at vide</w:t>
      </w:r>
      <w:r w:rsidR="001663AD">
        <w:rPr>
          <w:sz w:val="24"/>
          <w:szCs w:val="24"/>
        </w:rPr>
        <w:t>,</w:t>
      </w:r>
      <w:r w:rsidRPr="00D46E1D">
        <w:rPr>
          <w:sz w:val="24"/>
          <w:szCs w:val="24"/>
        </w:rPr>
        <w:t xml:space="preserve"> det er der ikke penge til.</w:t>
      </w:r>
      <w:r w:rsidR="001663AD">
        <w:rPr>
          <w:sz w:val="24"/>
          <w:szCs w:val="24"/>
        </w:rPr>
        <w:t xml:space="preserve"> Bestyrelsen spørger igen.</w:t>
      </w:r>
    </w:p>
    <w:p w:rsidR="007B3594" w:rsidRPr="00D46E1D" w:rsidRDefault="001663AD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Bestyrelsen</w:t>
      </w:r>
      <w:r w:rsidR="007B3594" w:rsidRPr="00D46E1D">
        <w:rPr>
          <w:sz w:val="24"/>
          <w:szCs w:val="24"/>
        </w:rPr>
        <w:t xml:space="preserve"> vil </w:t>
      </w:r>
      <w:r>
        <w:rPr>
          <w:sz w:val="24"/>
          <w:szCs w:val="24"/>
        </w:rPr>
        <w:t xml:space="preserve">også </w:t>
      </w:r>
      <w:r w:rsidR="007B3594" w:rsidRPr="00D46E1D">
        <w:rPr>
          <w:sz w:val="24"/>
          <w:szCs w:val="24"/>
        </w:rPr>
        <w:t>spørge</w:t>
      </w:r>
      <w:r>
        <w:rPr>
          <w:sz w:val="24"/>
          <w:szCs w:val="24"/>
        </w:rPr>
        <w:t xml:space="preserve"> Varde Kommune om det er</w:t>
      </w:r>
      <w:r w:rsidR="007B3594" w:rsidRPr="00D46E1D">
        <w:rPr>
          <w:sz w:val="24"/>
          <w:szCs w:val="24"/>
        </w:rPr>
        <w:t xml:space="preserve"> muligt at kli</w:t>
      </w:r>
      <w:r>
        <w:rPr>
          <w:sz w:val="24"/>
          <w:szCs w:val="24"/>
        </w:rPr>
        <w:t>ppe hele stykket på en dag fremad</w:t>
      </w:r>
      <w:r w:rsidR="007B3594" w:rsidRPr="00D46E1D">
        <w:rPr>
          <w:sz w:val="24"/>
          <w:szCs w:val="24"/>
        </w:rPr>
        <w:t>rettet, samt sørge for de ikke klipper græsset imellem del</w:t>
      </w:r>
      <w:r>
        <w:rPr>
          <w:sz w:val="24"/>
          <w:szCs w:val="24"/>
        </w:rPr>
        <w:t xml:space="preserve"> </w:t>
      </w:r>
      <w:r w:rsidR="007B3594" w:rsidRPr="00D46E1D">
        <w:rPr>
          <w:sz w:val="24"/>
          <w:szCs w:val="24"/>
        </w:rPr>
        <w:t>2 og del 5 i forbindelse med at de slår græsstykket imod Mølle Kvarteret.</w:t>
      </w:r>
    </w:p>
    <w:p w:rsidR="007B3594" w:rsidRPr="00D46E1D" w:rsidRDefault="007B3594" w:rsidP="00D46E1D">
      <w:pPr>
        <w:pStyle w:val="Listeafsnit"/>
        <w:spacing w:after="0"/>
        <w:rPr>
          <w:sz w:val="24"/>
          <w:szCs w:val="24"/>
        </w:rPr>
      </w:pPr>
    </w:p>
    <w:p w:rsidR="007B3594" w:rsidRPr="00D46E1D" w:rsidRDefault="001663AD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Belysning på kilen</w:t>
      </w:r>
      <w:r w:rsidR="007B3594" w:rsidRPr="00D46E1D">
        <w:rPr>
          <w:sz w:val="24"/>
          <w:szCs w:val="24"/>
        </w:rPr>
        <w:t xml:space="preserve"> imellem del 4 og del 3 samt ned mod Slugten – Bjerget blev også drøftet.</w:t>
      </w:r>
    </w:p>
    <w:p w:rsidR="007B3594" w:rsidRPr="00D46E1D" w:rsidRDefault="007B3594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Det er noget som vil koste ca  80.000 – 100.000 hvis der skal laves belysning og graves ledninger ned samt tilslutning.</w:t>
      </w:r>
    </w:p>
    <w:p w:rsidR="007B3594" w:rsidRPr="00D46E1D" w:rsidRDefault="001663AD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Det blev besluttet at lade b</w:t>
      </w:r>
      <w:r w:rsidR="007B3594" w:rsidRPr="00D46E1D">
        <w:rPr>
          <w:sz w:val="24"/>
          <w:szCs w:val="24"/>
        </w:rPr>
        <w:t>estyrelsen arbejde videre med</w:t>
      </w:r>
      <w:r>
        <w:rPr>
          <w:sz w:val="24"/>
          <w:szCs w:val="24"/>
        </w:rPr>
        <w:t xml:space="preserve"> forslaget, herunder inddrage</w:t>
      </w:r>
      <w:r w:rsidR="007B3594" w:rsidRPr="00D46E1D">
        <w:rPr>
          <w:sz w:val="24"/>
          <w:szCs w:val="24"/>
        </w:rPr>
        <w:t xml:space="preserve"> Slugten og Bjerget </w:t>
      </w:r>
      <w:r>
        <w:rPr>
          <w:sz w:val="24"/>
          <w:szCs w:val="24"/>
        </w:rPr>
        <w:t xml:space="preserve">i forslaget for at undersøge muligheden for delt betaling af belysningen. </w:t>
      </w:r>
    </w:p>
    <w:p w:rsidR="007B3594" w:rsidRPr="00D46E1D" w:rsidRDefault="007B3594" w:rsidP="00D46E1D">
      <w:pPr>
        <w:pStyle w:val="Listeafsnit"/>
        <w:spacing w:after="0"/>
        <w:rPr>
          <w:sz w:val="24"/>
          <w:szCs w:val="24"/>
        </w:rPr>
      </w:pPr>
    </w:p>
    <w:p w:rsidR="007B3594" w:rsidRPr="00D46E1D" w:rsidRDefault="001663AD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Forslag om rådgivning imod indbrud. Bestyrelsen vil invitere en politimand til næste års generalforsamling.</w:t>
      </w:r>
    </w:p>
    <w:p w:rsidR="007B3594" w:rsidRPr="00D46E1D" w:rsidRDefault="007B3594" w:rsidP="00D46E1D">
      <w:pPr>
        <w:pStyle w:val="Listeafsnit"/>
        <w:spacing w:after="0"/>
        <w:rPr>
          <w:sz w:val="24"/>
          <w:szCs w:val="24"/>
        </w:rPr>
      </w:pPr>
    </w:p>
    <w:p w:rsidR="007B3594" w:rsidRDefault="00C52DD6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Budget</w:t>
      </w:r>
      <w:r w:rsidR="001663AD">
        <w:rPr>
          <w:sz w:val="24"/>
          <w:szCs w:val="24"/>
        </w:rPr>
        <w:t xml:space="preserve"> blev godkendt</w:t>
      </w:r>
      <w:r w:rsidRPr="00D46E1D">
        <w:rPr>
          <w:sz w:val="24"/>
          <w:szCs w:val="24"/>
        </w:rPr>
        <w:t xml:space="preserve"> og konti</w:t>
      </w:r>
      <w:r w:rsidR="001663AD">
        <w:rPr>
          <w:sz w:val="24"/>
          <w:szCs w:val="24"/>
        </w:rPr>
        <w:t>n</w:t>
      </w:r>
      <w:r w:rsidRPr="00D46E1D">
        <w:rPr>
          <w:sz w:val="24"/>
          <w:szCs w:val="24"/>
        </w:rPr>
        <w:t>gent blev fastsat for 2017 til 2200 kr</w:t>
      </w:r>
      <w:r w:rsidR="001663AD">
        <w:rPr>
          <w:sz w:val="24"/>
          <w:szCs w:val="24"/>
        </w:rPr>
        <w:t>.</w:t>
      </w:r>
      <w:r w:rsidRPr="00D46E1D">
        <w:rPr>
          <w:sz w:val="24"/>
          <w:szCs w:val="24"/>
        </w:rPr>
        <w:t xml:space="preserve"> pr</w:t>
      </w:r>
      <w:r w:rsidR="001663AD">
        <w:rPr>
          <w:sz w:val="24"/>
          <w:szCs w:val="24"/>
        </w:rPr>
        <w:t>.</w:t>
      </w:r>
      <w:r w:rsidRPr="00D46E1D">
        <w:rPr>
          <w:sz w:val="24"/>
          <w:szCs w:val="24"/>
        </w:rPr>
        <w:t xml:space="preserve"> husstand.</w:t>
      </w:r>
    </w:p>
    <w:p w:rsidR="001663AD" w:rsidRPr="00D46E1D" w:rsidRDefault="001663AD" w:rsidP="001663AD">
      <w:pPr>
        <w:pStyle w:val="Listeafsnit"/>
        <w:spacing w:after="0"/>
        <w:rPr>
          <w:sz w:val="24"/>
          <w:szCs w:val="24"/>
        </w:rPr>
      </w:pPr>
    </w:p>
    <w:p w:rsidR="001663AD" w:rsidRDefault="001663AD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 til bestyrelsen</w:t>
      </w:r>
    </w:p>
    <w:p w:rsidR="00C52DD6" w:rsidRPr="00D46E1D" w:rsidRDefault="00C52DD6" w:rsidP="001663A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Karsten Pedersen blev genvagt</w:t>
      </w:r>
    </w:p>
    <w:p w:rsidR="00C52DD6" w:rsidRPr="00D46E1D" w:rsidRDefault="00C52DD6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Tonny Toftgaard blev genvalgt</w:t>
      </w:r>
    </w:p>
    <w:p w:rsidR="00C52DD6" w:rsidRPr="00D46E1D" w:rsidRDefault="00C52DD6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Bjarne Olesen blev genvalgt</w:t>
      </w:r>
    </w:p>
    <w:p w:rsidR="00C52DD6" w:rsidRPr="00D46E1D" w:rsidRDefault="00C52DD6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Suppleant Lars Pedersen blev genvalgt.</w:t>
      </w:r>
    </w:p>
    <w:p w:rsidR="00C52DD6" w:rsidRPr="00D46E1D" w:rsidRDefault="00C52DD6" w:rsidP="00D46E1D">
      <w:pPr>
        <w:spacing w:after="0"/>
        <w:rPr>
          <w:sz w:val="24"/>
          <w:szCs w:val="24"/>
        </w:rPr>
      </w:pPr>
    </w:p>
    <w:p w:rsidR="00C52DD6" w:rsidRDefault="00C52DD6" w:rsidP="00D46E1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Revisor Jan Hjort blev ligeledes genvalgt.</w:t>
      </w:r>
    </w:p>
    <w:p w:rsidR="001663AD" w:rsidRPr="00D46E1D" w:rsidRDefault="001663AD" w:rsidP="001663AD">
      <w:pPr>
        <w:pStyle w:val="Listeafsnit"/>
        <w:spacing w:after="0"/>
        <w:rPr>
          <w:sz w:val="24"/>
          <w:szCs w:val="24"/>
        </w:rPr>
      </w:pPr>
    </w:p>
    <w:p w:rsidR="001663AD" w:rsidRDefault="001663AD" w:rsidP="001663AD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Eventuelt</w:t>
      </w:r>
    </w:p>
    <w:p w:rsidR="00C52DD6" w:rsidRPr="001663AD" w:rsidRDefault="001663AD" w:rsidP="001663A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Hundeluftere skal</w:t>
      </w:r>
      <w:r w:rsidR="00C52DD6" w:rsidRPr="001663AD">
        <w:rPr>
          <w:sz w:val="24"/>
          <w:szCs w:val="24"/>
        </w:rPr>
        <w:t xml:space="preserve"> huske at </w:t>
      </w:r>
      <w:r>
        <w:rPr>
          <w:sz w:val="24"/>
          <w:szCs w:val="24"/>
        </w:rPr>
        <w:t>bruge snor samt samle op efter d</w:t>
      </w:r>
      <w:r w:rsidR="00C52DD6" w:rsidRPr="001663AD">
        <w:rPr>
          <w:sz w:val="24"/>
          <w:szCs w:val="24"/>
        </w:rPr>
        <w:t xml:space="preserve">eres hunde. </w:t>
      </w:r>
    </w:p>
    <w:p w:rsidR="00C52DD6" w:rsidRPr="00D46E1D" w:rsidRDefault="001663AD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Grundejerne opfordres endnu en gang til at køre den rigtige vej</w:t>
      </w:r>
      <w:r w:rsidR="00C52DD6" w:rsidRPr="00D46E1D">
        <w:rPr>
          <w:sz w:val="24"/>
          <w:szCs w:val="24"/>
        </w:rPr>
        <w:t xml:space="preserve"> rundt i rundkørslen til del 4 og 5</w:t>
      </w:r>
      <w:r>
        <w:rPr>
          <w:sz w:val="24"/>
          <w:szCs w:val="24"/>
        </w:rPr>
        <w:t xml:space="preserve">. </w:t>
      </w:r>
    </w:p>
    <w:p w:rsidR="00C52DD6" w:rsidRPr="00D46E1D" w:rsidRDefault="00C52DD6" w:rsidP="00D46E1D">
      <w:pPr>
        <w:pStyle w:val="Listeafsnit"/>
        <w:spacing w:after="0"/>
        <w:rPr>
          <w:sz w:val="24"/>
          <w:szCs w:val="24"/>
        </w:rPr>
      </w:pPr>
      <w:r w:rsidRPr="00D46E1D">
        <w:rPr>
          <w:sz w:val="24"/>
          <w:szCs w:val="24"/>
        </w:rPr>
        <w:t>Facebook blev nævnt som en ny mulighed i stedet for vores hjemmeside. Bestyrelsen vil arbejde videre med denne i</w:t>
      </w:r>
      <w:r w:rsidR="001663AD">
        <w:rPr>
          <w:sz w:val="24"/>
          <w:szCs w:val="24"/>
        </w:rPr>
        <w:t>dé og opretter en facebookside</w:t>
      </w:r>
      <w:r w:rsidRPr="00D46E1D">
        <w:rPr>
          <w:sz w:val="24"/>
          <w:szCs w:val="24"/>
        </w:rPr>
        <w:t>.</w:t>
      </w:r>
    </w:p>
    <w:p w:rsidR="00104B43" w:rsidRPr="00D46E1D" w:rsidRDefault="001A48F3" w:rsidP="00D46E1D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Etaperne har allerede</w:t>
      </w:r>
      <w:r w:rsidR="00C52DD6" w:rsidRPr="00D46E1D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side, men den fælles side kan anvendes af bestyrelsen til </w:t>
      </w:r>
      <w:r w:rsidR="00800F7F">
        <w:rPr>
          <w:sz w:val="24"/>
          <w:szCs w:val="24"/>
        </w:rPr>
        <w:t>at videregive</w:t>
      </w:r>
      <w:r w:rsidR="000D5D62">
        <w:rPr>
          <w:sz w:val="24"/>
          <w:szCs w:val="24"/>
        </w:rPr>
        <w:t xml:space="preserve"> oplysninger om forskellige emner</w:t>
      </w:r>
      <w:bookmarkStart w:id="0" w:name="_GoBack"/>
      <w:bookmarkEnd w:id="0"/>
      <w:r>
        <w:rPr>
          <w:sz w:val="24"/>
          <w:szCs w:val="24"/>
        </w:rPr>
        <w:t xml:space="preserve"> på Sletten. </w:t>
      </w:r>
    </w:p>
    <w:p w:rsidR="00104B43" w:rsidRPr="00D46E1D" w:rsidRDefault="00104B43" w:rsidP="00D46E1D">
      <w:pPr>
        <w:spacing w:after="0"/>
        <w:ind w:left="360"/>
        <w:rPr>
          <w:sz w:val="24"/>
          <w:szCs w:val="24"/>
        </w:rPr>
      </w:pPr>
    </w:p>
    <w:sectPr w:rsidR="00104B43" w:rsidRPr="00D46E1D" w:rsidSect="00DD3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83"/>
    <w:multiLevelType w:val="hybridMultilevel"/>
    <w:tmpl w:val="F85C66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020A"/>
    <w:multiLevelType w:val="hybridMultilevel"/>
    <w:tmpl w:val="EE40CB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237CC"/>
    <w:multiLevelType w:val="hybridMultilevel"/>
    <w:tmpl w:val="8786A8EC"/>
    <w:lvl w:ilvl="0" w:tplc="0406000F">
      <w:start w:val="1"/>
      <w:numFmt w:val="decimal"/>
      <w:lvlText w:val="%1."/>
      <w:lvlJc w:val="left"/>
      <w:pPr>
        <w:ind w:left="1515" w:hanging="360"/>
      </w:pPr>
    </w:lvl>
    <w:lvl w:ilvl="1" w:tplc="04060019" w:tentative="1">
      <w:start w:val="1"/>
      <w:numFmt w:val="lowerLetter"/>
      <w:lvlText w:val="%2."/>
      <w:lvlJc w:val="left"/>
      <w:pPr>
        <w:ind w:left="2235" w:hanging="360"/>
      </w:pPr>
    </w:lvl>
    <w:lvl w:ilvl="2" w:tplc="0406001B" w:tentative="1">
      <w:start w:val="1"/>
      <w:numFmt w:val="lowerRoman"/>
      <w:lvlText w:val="%3."/>
      <w:lvlJc w:val="right"/>
      <w:pPr>
        <w:ind w:left="2955" w:hanging="180"/>
      </w:pPr>
    </w:lvl>
    <w:lvl w:ilvl="3" w:tplc="0406000F" w:tentative="1">
      <w:start w:val="1"/>
      <w:numFmt w:val="decimal"/>
      <w:lvlText w:val="%4."/>
      <w:lvlJc w:val="left"/>
      <w:pPr>
        <w:ind w:left="3675" w:hanging="360"/>
      </w:pPr>
    </w:lvl>
    <w:lvl w:ilvl="4" w:tplc="04060019" w:tentative="1">
      <w:start w:val="1"/>
      <w:numFmt w:val="lowerLetter"/>
      <w:lvlText w:val="%5."/>
      <w:lvlJc w:val="left"/>
      <w:pPr>
        <w:ind w:left="4395" w:hanging="360"/>
      </w:pPr>
    </w:lvl>
    <w:lvl w:ilvl="5" w:tplc="0406001B" w:tentative="1">
      <w:start w:val="1"/>
      <w:numFmt w:val="lowerRoman"/>
      <w:lvlText w:val="%6."/>
      <w:lvlJc w:val="right"/>
      <w:pPr>
        <w:ind w:left="5115" w:hanging="180"/>
      </w:pPr>
    </w:lvl>
    <w:lvl w:ilvl="6" w:tplc="0406000F" w:tentative="1">
      <w:start w:val="1"/>
      <w:numFmt w:val="decimal"/>
      <w:lvlText w:val="%7."/>
      <w:lvlJc w:val="left"/>
      <w:pPr>
        <w:ind w:left="5835" w:hanging="360"/>
      </w:pPr>
    </w:lvl>
    <w:lvl w:ilvl="7" w:tplc="04060019" w:tentative="1">
      <w:start w:val="1"/>
      <w:numFmt w:val="lowerLetter"/>
      <w:lvlText w:val="%8."/>
      <w:lvlJc w:val="left"/>
      <w:pPr>
        <w:ind w:left="6555" w:hanging="360"/>
      </w:pPr>
    </w:lvl>
    <w:lvl w:ilvl="8" w:tplc="040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02264CA"/>
    <w:multiLevelType w:val="hybridMultilevel"/>
    <w:tmpl w:val="C4F6CA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2654D"/>
    <w:multiLevelType w:val="hybridMultilevel"/>
    <w:tmpl w:val="DC9CF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A3617"/>
    <w:multiLevelType w:val="hybridMultilevel"/>
    <w:tmpl w:val="B6DC924E"/>
    <w:lvl w:ilvl="0" w:tplc="040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104B43"/>
    <w:rsid w:val="000D5D62"/>
    <w:rsid w:val="00104B43"/>
    <w:rsid w:val="001663AD"/>
    <w:rsid w:val="001A48F3"/>
    <w:rsid w:val="00343C92"/>
    <w:rsid w:val="006F27F4"/>
    <w:rsid w:val="007B3594"/>
    <w:rsid w:val="007C746D"/>
    <w:rsid w:val="00800F7F"/>
    <w:rsid w:val="00990F2A"/>
    <w:rsid w:val="00C52DD6"/>
    <w:rsid w:val="00D46E1D"/>
    <w:rsid w:val="00DD3F89"/>
    <w:rsid w:val="00E0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2</cp:revision>
  <dcterms:created xsi:type="dcterms:W3CDTF">2017-03-17T11:35:00Z</dcterms:created>
  <dcterms:modified xsi:type="dcterms:W3CDTF">2017-03-17T11:35:00Z</dcterms:modified>
</cp:coreProperties>
</file>